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88" w:rsidRDefault="00CA7E5B" w:rsidP="00A27C88">
      <w:pPr>
        <w:jc w:val="center"/>
      </w:pPr>
      <w:r>
        <w:rPr>
          <w:noProof/>
          <w:lang w:val="en-CA" w:eastAsia="en-CA"/>
        </w:rPr>
        <mc:AlternateContent>
          <mc:Choice Requires="wps">
            <w:drawing>
              <wp:anchor distT="0" distB="0" distL="114300" distR="114300" simplePos="0" relativeHeight="251659264" behindDoc="0" locked="0" layoutInCell="1" allowOverlap="1" wp14:anchorId="0B19A75B" wp14:editId="72361084">
                <wp:simplePos x="0" y="0"/>
                <wp:positionH relativeFrom="column">
                  <wp:posOffset>286397</wp:posOffset>
                </wp:positionH>
                <wp:positionV relativeFrom="paragraph">
                  <wp:posOffset>-201930</wp:posOffset>
                </wp:positionV>
                <wp:extent cx="3038475" cy="11811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038475"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7C88" w:rsidRDefault="00A27C88" w:rsidP="00A27C88">
                            <w:pPr>
                              <w:jc w:val="center"/>
                              <w:rPr>
                                <w:sz w:val="36"/>
                                <w:szCs w:val="36"/>
                              </w:rPr>
                            </w:pPr>
                            <w:r>
                              <w:rPr>
                                <w:sz w:val="36"/>
                                <w:szCs w:val="36"/>
                              </w:rPr>
                              <w:t xml:space="preserve"> Red River Valley</w:t>
                            </w:r>
                          </w:p>
                          <w:p w:rsidR="00A27C88" w:rsidRPr="00E110D7" w:rsidRDefault="00B73A10" w:rsidP="00A27C88">
                            <w:pPr>
                              <w:jc w:val="center"/>
                              <w:rPr>
                                <w:sz w:val="28"/>
                                <w:szCs w:val="28"/>
                              </w:rPr>
                            </w:pPr>
                            <w:r>
                              <w:rPr>
                                <w:i/>
                                <w:sz w:val="28"/>
                                <w:szCs w:val="28"/>
                              </w:rPr>
                              <w:t>J.A. Cuddy</w:t>
                            </w:r>
                            <w:r w:rsidR="00E110D7" w:rsidRPr="00E110D7">
                              <w:rPr>
                                <w:i/>
                                <w:sz w:val="28"/>
                                <w:szCs w:val="28"/>
                              </w:rPr>
                              <w:t xml:space="preserve"> School</w:t>
                            </w:r>
                          </w:p>
                          <w:p w:rsidR="00A27C88" w:rsidRPr="00A27C88" w:rsidRDefault="00A27C88" w:rsidP="00A27C88">
                            <w:pPr>
                              <w:jc w:val="center"/>
                              <w:rPr>
                                <w:b/>
                                <w:sz w:val="36"/>
                                <w:szCs w:val="36"/>
                              </w:rPr>
                            </w:pPr>
                            <w:r>
                              <w:rPr>
                                <w:b/>
                                <w:sz w:val="36"/>
                                <w:szCs w:val="36"/>
                              </w:rPr>
                              <w:t>CODE OF CONDUCT</w:t>
                            </w:r>
                          </w:p>
                          <w:p w:rsidR="00A27C88" w:rsidRPr="00A27C88" w:rsidRDefault="00A27C88" w:rsidP="00A27C88">
                            <w:pPr>
                              <w:jc w:val="center"/>
                              <w:rPr>
                                <w:i/>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19A75B" id="_x0000_t202" coordsize="21600,21600" o:spt="202" path="m,l,21600r21600,l21600,xe">
                <v:stroke joinstyle="miter"/>
                <v:path gradientshapeok="t" o:connecttype="rect"/>
              </v:shapetype>
              <v:shape id="Text Box 1" o:spid="_x0000_s1026" type="#_x0000_t202" style="position:absolute;left:0;text-align:left;margin-left:22.55pt;margin-top:-15.9pt;width:239.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" fillcolor="white [3201]" strokeweight=".5pt">
                <v:textbox>
                  <w:txbxContent>
                    <w:p w:rsidR="00A27C88" w:rsidRDefault="00A27C88" w:rsidP="00A27C88">
                      <w:pPr>
                        <w:jc w:val="center"/>
                        <w:rPr>
                          <w:sz w:val="36"/>
                          <w:szCs w:val="36"/>
                        </w:rPr>
                      </w:pPr>
                      <w:r>
                        <w:rPr>
                          <w:sz w:val="36"/>
                          <w:szCs w:val="36"/>
                        </w:rPr>
                        <w:t xml:space="preserve"> Red River Valley</w:t>
                      </w:r>
                    </w:p>
                    <w:p w:rsidR="00A27C88" w:rsidRPr="00E110D7" w:rsidRDefault="00B73A10" w:rsidP="00A27C88">
                      <w:pPr>
                        <w:jc w:val="center"/>
                        <w:rPr>
                          <w:sz w:val="28"/>
                          <w:szCs w:val="28"/>
                        </w:rPr>
                      </w:pPr>
                      <w:r>
                        <w:rPr>
                          <w:i/>
                          <w:sz w:val="28"/>
                          <w:szCs w:val="28"/>
                        </w:rPr>
                        <w:t>J.A. Cuddy</w:t>
                      </w:r>
                      <w:r w:rsidR="00E110D7" w:rsidRPr="00E110D7">
                        <w:rPr>
                          <w:i/>
                          <w:sz w:val="28"/>
                          <w:szCs w:val="28"/>
                        </w:rPr>
                        <w:t xml:space="preserve"> School</w:t>
                      </w:r>
                    </w:p>
                    <w:p w:rsidR="00A27C88" w:rsidRPr="00A27C88" w:rsidRDefault="00A27C88" w:rsidP="00A27C88">
                      <w:pPr>
                        <w:jc w:val="center"/>
                        <w:rPr>
                          <w:b/>
                          <w:sz w:val="36"/>
                          <w:szCs w:val="36"/>
                        </w:rPr>
                      </w:pPr>
                      <w:r>
                        <w:rPr>
                          <w:b/>
                          <w:sz w:val="36"/>
                          <w:szCs w:val="36"/>
                        </w:rPr>
                        <w:t>CODE OF CONDUCT</w:t>
                      </w:r>
                    </w:p>
                    <w:p w:rsidR="00A27C88" w:rsidRPr="00A27C88" w:rsidRDefault="00A27C88" w:rsidP="00A27C88">
                      <w:pPr>
                        <w:jc w:val="center"/>
                        <w:rPr>
                          <w:i/>
                          <w:sz w:val="36"/>
                          <w:szCs w:val="36"/>
                        </w:rPr>
                      </w:pPr>
                    </w:p>
                  </w:txbxContent>
                </v:textbox>
              </v:shape>
            </w:pict>
          </mc:Fallback>
        </mc:AlternateContent>
      </w:r>
      <w:r>
        <w:rPr>
          <w:noProof/>
          <w:lang w:val="en-CA" w:eastAsia="en-CA"/>
        </w:rPr>
        <w:drawing>
          <wp:anchor distT="0" distB="0" distL="114300" distR="114300" simplePos="0" relativeHeight="251663360" behindDoc="1" locked="0" layoutInCell="1" allowOverlap="1" wp14:anchorId="1F249C94" wp14:editId="5A97A0B9">
            <wp:simplePos x="0" y="0"/>
            <wp:positionH relativeFrom="column">
              <wp:posOffset>114300</wp:posOffset>
            </wp:positionH>
            <wp:positionV relativeFrom="paragraph">
              <wp:posOffset>-314325</wp:posOffset>
            </wp:positionV>
            <wp:extent cx="1333500" cy="1333500"/>
            <wp:effectExtent l="0" t="0" r="0" b="0"/>
            <wp:wrapTight wrapText="bothSides">
              <wp:wrapPolygon edited="0">
                <wp:start x="0" y="0"/>
                <wp:lineTo x="0" y="21291"/>
                <wp:lineTo x="21291" y="21291"/>
                <wp:lineTo x="212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page">
              <wp14:pctWidth>0</wp14:pctWidth>
            </wp14:sizeRelH>
            <wp14:sizeRelV relativeFrom="page">
              <wp14:pctHeight>0</wp14:pctHeight>
            </wp14:sizeRelV>
          </wp:anchor>
        </w:drawing>
      </w:r>
    </w:p>
    <w:p w:rsidR="00A27C88" w:rsidRDefault="00A27C88" w:rsidP="00A27C88">
      <w:pPr>
        <w:jc w:val="center"/>
      </w:pPr>
    </w:p>
    <w:p w:rsidR="00A27C88" w:rsidRDefault="00A27C88" w:rsidP="00A27C88">
      <w:pPr>
        <w:jc w:val="center"/>
      </w:pPr>
    </w:p>
    <w:p w:rsidR="00A27C88" w:rsidRDefault="00A27C88" w:rsidP="00A27C88">
      <w:pPr>
        <w:jc w:val="center"/>
      </w:pPr>
    </w:p>
    <w:p w:rsidR="00A27C88" w:rsidRDefault="00A27C88" w:rsidP="00A27C88">
      <w:pPr>
        <w:jc w:val="center"/>
      </w:pPr>
    </w:p>
    <w:p w:rsidR="00A27C88" w:rsidRDefault="00446810" w:rsidP="00A27C88">
      <w:pPr>
        <w:jc w:val="center"/>
      </w:pPr>
      <w:r>
        <w:rPr>
          <w:lang w:val="en"/>
        </w:rPr>
        <w:pict>
          <v:rect id="_x0000_i1025" style="width:0;height:1.5pt" o:hralign="center" o:hrstd="t" o:hr="t" fillcolor="#a0a0a0" stroked="f"/>
        </w:pict>
      </w:r>
    </w:p>
    <w:p w:rsidR="00A27C88" w:rsidRDefault="000F668A" w:rsidP="00A27C88">
      <w:r>
        <w:t xml:space="preserve">We all work together to make our school a safe, positive, and respectful place for each child to learn. In positive school environments, people feel welcomed, valued, and safe. They treat each other with respect. </w:t>
      </w:r>
    </w:p>
    <w:p w:rsidR="000F668A" w:rsidRPr="00B73A10" w:rsidRDefault="000F668A" w:rsidP="00A27C88"/>
    <w:p w:rsidR="00A27C88" w:rsidRDefault="00B73A10" w:rsidP="00A27C88">
      <w:pPr>
        <w:rPr>
          <w:lang w:val="en"/>
        </w:rPr>
      </w:pPr>
      <w:r w:rsidRPr="00B73A10">
        <w:t xml:space="preserve">J.A. Cuddy School </w:t>
      </w:r>
      <w:r w:rsidR="00A27C88" w:rsidRPr="00B73A10">
        <w:t>is committed to fostering a learning and work environment in which all individuals are treated with respect an</w:t>
      </w:r>
      <w:r w:rsidR="00A27C88">
        <w:t xml:space="preserve">d dignity. </w:t>
      </w:r>
    </w:p>
    <w:p w:rsidR="006D0797" w:rsidRDefault="00446810" w:rsidP="00A27C88">
      <w:pPr>
        <w:rPr>
          <w:lang w:val="en"/>
        </w:rPr>
      </w:pPr>
      <w:r>
        <w:rPr>
          <w:lang w:val="en"/>
        </w:rPr>
        <w:pict>
          <v:rect id="_x0000_i1026" style="width:0;height:1.5pt" o:hralign="center" o:hrstd="t" o:hr="t" fillcolor="#a0a0a0" stroked="f"/>
        </w:pict>
      </w:r>
    </w:p>
    <w:p w:rsidR="00FD674B" w:rsidRDefault="00FD674B" w:rsidP="00FD674B">
      <w:pPr>
        <w:rPr>
          <w:lang w:val="en"/>
        </w:rPr>
      </w:pPr>
      <w:r>
        <w:rPr>
          <w:lang w:val="en"/>
        </w:rPr>
        <w:t xml:space="preserve">The Red River Valley School Division confirms the disciplinary authority of the principal over the conduct of students while they are at school, on school grounds, at school sponsored activities, on school buses, and conduct towards one another to and from school. </w:t>
      </w:r>
      <w:r w:rsidR="000F668A">
        <w:rPr>
          <w:lang w:val="en"/>
        </w:rPr>
        <w:t>The Division also</w:t>
      </w:r>
      <w:r>
        <w:rPr>
          <w:lang w:val="en"/>
        </w:rPr>
        <w:t xml:space="preserve"> confirms the disciplinary authority of the principal to address unacceptable student conduct including bullying, cyberbullying and abuse of a student by another. </w:t>
      </w:r>
    </w:p>
    <w:p w:rsidR="00FD674B" w:rsidRDefault="00FD674B" w:rsidP="00A27C88">
      <w:pPr>
        <w:rPr>
          <w:lang w:val="en"/>
        </w:rPr>
      </w:pPr>
    </w:p>
    <w:p w:rsidR="006D0797" w:rsidRDefault="00FD674B" w:rsidP="00A27C88">
      <w:pPr>
        <w:rPr>
          <w:lang w:val="en"/>
        </w:rPr>
      </w:pPr>
      <w:r>
        <w:rPr>
          <w:lang w:val="en"/>
        </w:rPr>
        <w:t xml:space="preserve">The </w:t>
      </w:r>
      <w:r w:rsidR="000F668A">
        <w:rPr>
          <w:lang w:val="en"/>
        </w:rPr>
        <w:t>s</w:t>
      </w:r>
      <w:r w:rsidR="006D0797">
        <w:rPr>
          <w:lang w:val="en"/>
        </w:rPr>
        <w:t>chool code</w:t>
      </w:r>
      <w:r w:rsidR="000F668A">
        <w:rPr>
          <w:lang w:val="en"/>
        </w:rPr>
        <w:t xml:space="preserve"> of conduct</w:t>
      </w:r>
      <w:r w:rsidR="006D0797">
        <w:rPr>
          <w:lang w:val="en"/>
        </w:rPr>
        <w:t xml:space="preserve"> </w:t>
      </w:r>
      <w:r w:rsidR="000F668A">
        <w:rPr>
          <w:lang w:val="en"/>
        </w:rPr>
        <w:t xml:space="preserve">follows the Provincial Code of Conduct, a ministerial directive intended to expand upon existing legislation and regulation. The school code of conduct </w:t>
      </w:r>
      <w:r w:rsidR="006D0797">
        <w:rPr>
          <w:lang w:val="en"/>
        </w:rPr>
        <w:t xml:space="preserve">provides a reference for parents/guardians, staff and students in determining acceptable behaviour. </w:t>
      </w:r>
    </w:p>
    <w:p w:rsidR="006D0797" w:rsidRDefault="006D0797" w:rsidP="00A27C88">
      <w:pPr>
        <w:rPr>
          <w:lang w:val="en"/>
        </w:rPr>
      </w:pPr>
    </w:p>
    <w:p w:rsidR="00FD674B" w:rsidRDefault="00FD674B" w:rsidP="00A27C88">
      <w:pPr>
        <w:rPr>
          <w:lang w:val="en"/>
        </w:rPr>
      </w:pPr>
      <w:r>
        <w:rPr>
          <w:lang w:val="en"/>
        </w:rPr>
        <w:t xml:space="preserve">The primary purpose of discipline is to bring about improvement of behaviour. This is accomplished by establishing </w:t>
      </w:r>
      <w:r w:rsidR="000F668A">
        <w:rPr>
          <w:lang w:val="en"/>
        </w:rPr>
        <w:t xml:space="preserve">a set of clearly understood expectations that are fair and reasonable along with a series of consequences for those who choose not to follow the expectations. </w:t>
      </w:r>
    </w:p>
    <w:p w:rsidR="0051485F" w:rsidRDefault="0051485F" w:rsidP="00A27C88">
      <w:pPr>
        <w:rPr>
          <w:lang w:val="en"/>
        </w:rPr>
      </w:pPr>
    </w:p>
    <w:p w:rsidR="004172E7" w:rsidRDefault="004172E7" w:rsidP="004172E7">
      <w:pPr>
        <w:rPr>
          <w:lang w:val="en"/>
        </w:rPr>
      </w:pPr>
      <w:r>
        <w:rPr>
          <w:lang w:val="en"/>
        </w:rPr>
        <w:t>Unacceptable behaviour includes but is not limited to:</w:t>
      </w:r>
    </w:p>
    <w:p w:rsidR="004172E7" w:rsidRDefault="003F3F73" w:rsidP="004172E7">
      <w:pPr>
        <w:pStyle w:val="ListParagraph"/>
        <w:numPr>
          <w:ilvl w:val="0"/>
          <w:numId w:val="1"/>
        </w:numPr>
        <w:rPr>
          <w:lang w:val="en"/>
        </w:rPr>
      </w:pPr>
      <w:r>
        <w:rPr>
          <w:lang w:val="en"/>
        </w:rPr>
        <w:t>Bullying</w:t>
      </w:r>
    </w:p>
    <w:p w:rsidR="004172E7" w:rsidRPr="00733848" w:rsidRDefault="004172E7" w:rsidP="004172E7">
      <w:pPr>
        <w:pStyle w:val="ListParagraph"/>
        <w:numPr>
          <w:ilvl w:val="0"/>
          <w:numId w:val="1"/>
        </w:numPr>
        <w:rPr>
          <w:lang w:val="en"/>
        </w:rPr>
      </w:pPr>
      <w:r w:rsidRPr="00733848">
        <w:rPr>
          <w:lang w:val="en"/>
        </w:rPr>
        <w:t>Abusing another student physically, sexually or psychologically, ve</w:t>
      </w:r>
      <w:r w:rsidR="00A60E47">
        <w:rPr>
          <w:lang w:val="en"/>
        </w:rPr>
        <w:t>rbally, in writing or otherwise</w:t>
      </w:r>
      <w:r w:rsidRPr="00733848">
        <w:rPr>
          <w:lang w:val="en"/>
        </w:rPr>
        <w:t xml:space="preserve"> </w:t>
      </w:r>
    </w:p>
    <w:p w:rsidR="004172E7" w:rsidRPr="00733848" w:rsidRDefault="004172E7" w:rsidP="004172E7">
      <w:pPr>
        <w:pStyle w:val="ListParagraph"/>
        <w:numPr>
          <w:ilvl w:val="0"/>
          <w:numId w:val="1"/>
        </w:numPr>
        <w:rPr>
          <w:lang w:val="en"/>
        </w:rPr>
      </w:pPr>
      <w:r w:rsidRPr="00733848">
        <w:rPr>
          <w:lang w:val="en"/>
        </w:rPr>
        <w:t xml:space="preserve">Harassment/discrimination unreasonably on the basis of any characteristic set out in subsection 9(2) of </w:t>
      </w:r>
      <w:r w:rsidRPr="00733848">
        <w:rPr>
          <w:i/>
          <w:lang w:val="en"/>
        </w:rPr>
        <w:t>The Human Rights Code</w:t>
      </w:r>
    </w:p>
    <w:p w:rsidR="004172E7" w:rsidRPr="00733848" w:rsidRDefault="004172E7" w:rsidP="004172E7">
      <w:pPr>
        <w:pStyle w:val="ListParagraph"/>
        <w:numPr>
          <w:ilvl w:val="0"/>
          <w:numId w:val="1"/>
        </w:numPr>
        <w:rPr>
          <w:lang w:val="en"/>
        </w:rPr>
      </w:pPr>
      <w:r w:rsidRPr="00733848">
        <w:rPr>
          <w:lang w:val="en"/>
        </w:rPr>
        <w:t>Threats to self and others</w:t>
      </w:r>
    </w:p>
    <w:p w:rsidR="004172E7" w:rsidRPr="00733848" w:rsidRDefault="004172E7" w:rsidP="003F3F73">
      <w:pPr>
        <w:pStyle w:val="ListParagraph"/>
        <w:numPr>
          <w:ilvl w:val="0"/>
          <w:numId w:val="1"/>
        </w:numPr>
        <w:rPr>
          <w:lang w:val="en"/>
        </w:rPr>
      </w:pPr>
      <w:r w:rsidRPr="00733848">
        <w:rPr>
          <w:lang w:val="en"/>
        </w:rPr>
        <w:t>Possession or being under t</w:t>
      </w:r>
      <w:r w:rsidR="003A082C">
        <w:rPr>
          <w:lang w:val="en"/>
        </w:rPr>
        <w:t xml:space="preserve">he influence of alcohol and/or </w:t>
      </w:r>
      <w:r w:rsidRPr="00733848">
        <w:rPr>
          <w:lang w:val="en"/>
        </w:rPr>
        <w:t>illicit drugs at school</w:t>
      </w:r>
    </w:p>
    <w:p w:rsidR="003F3F73" w:rsidRPr="00733848" w:rsidRDefault="003F3F73" w:rsidP="003F3F73">
      <w:pPr>
        <w:pStyle w:val="ListParagraph"/>
        <w:numPr>
          <w:ilvl w:val="0"/>
          <w:numId w:val="1"/>
        </w:numPr>
        <w:rPr>
          <w:lang w:val="en"/>
        </w:rPr>
      </w:pPr>
      <w:r w:rsidRPr="00733848">
        <w:rPr>
          <w:lang w:val="en"/>
        </w:rPr>
        <w:t>Theft</w:t>
      </w:r>
    </w:p>
    <w:p w:rsidR="003F3F73" w:rsidRPr="00733848" w:rsidRDefault="003F3F73" w:rsidP="003F3F73">
      <w:pPr>
        <w:pStyle w:val="ListParagraph"/>
        <w:numPr>
          <w:ilvl w:val="0"/>
          <w:numId w:val="1"/>
        </w:numPr>
        <w:rPr>
          <w:lang w:val="en"/>
        </w:rPr>
      </w:pPr>
      <w:r w:rsidRPr="00733848">
        <w:rPr>
          <w:lang w:val="en"/>
        </w:rPr>
        <w:t>Inappropriate u</w:t>
      </w:r>
      <w:r w:rsidR="00441F2F">
        <w:rPr>
          <w:lang w:val="en"/>
        </w:rPr>
        <w:t>se of technology (See policy: Appropriate Use of Technology</w:t>
      </w:r>
      <w:r w:rsidRPr="00733848">
        <w:rPr>
          <w:lang w:val="en"/>
        </w:rPr>
        <w:t>)</w:t>
      </w:r>
    </w:p>
    <w:p w:rsidR="003F3F73" w:rsidRPr="00733848" w:rsidRDefault="003F3F73" w:rsidP="003F3F73">
      <w:pPr>
        <w:pStyle w:val="ListParagraph"/>
        <w:numPr>
          <w:ilvl w:val="1"/>
          <w:numId w:val="1"/>
        </w:numPr>
        <w:rPr>
          <w:lang w:val="en"/>
        </w:rPr>
      </w:pPr>
      <w:r w:rsidRPr="00733848">
        <w:rPr>
          <w:lang w:val="en"/>
        </w:rPr>
        <w:t>Cyberbullying</w:t>
      </w:r>
    </w:p>
    <w:p w:rsidR="003F3F73" w:rsidRPr="00733848" w:rsidRDefault="00A60E47" w:rsidP="003F3F73">
      <w:pPr>
        <w:pStyle w:val="ListParagraph"/>
        <w:numPr>
          <w:ilvl w:val="1"/>
          <w:numId w:val="1"/>
        </w:numPr>
        <w:rPr>
          <w:lang w:val="en"/>
        </w:rPr>
      </w:pPr>
      <w:r>
        <w:rPr>
          <w:lang w:val="en"/>
        </w:rPr>
        <w:lastRenderedPageBreak/>
        <w:t>The inappropriate use of</w:t>
      </w:r>
      <w:r w:rsidR="003F3F73" w:rsidRPr="00733848">
        <w:rPr>
          <w:lang w:val="en"/>
        </w:rPr>
        <w:t xml:space="preserve"> social, media, text messaging, instant m</w:t>
      </w:r>
      <w:r w:rsidR="00E62E2B" w:rsidRPr="00733848">
        <w:rPr>
          <w:lang w:val="en"/>
        </w:rPr>
        <w:t xml:space="preserve">essaging, websites and email </w:t>
      </w:r>
      <w:r w:rsidR="003F3F73" w:rsidRPr="00733848">
        <w:rPr>
          <w:lang w:val="en"/>
        </w:rPr>
        <w:t xml:space="preserve"> </w:t>
      </w:r>
    </w:p>
    <w:p w:rsidR="003F3F73" w:rsidRPr="00733848" w:rsidRDefault="00A60E47" w:rsidP="003F3F73">
      <w:pPr>
        <w:pStyle w:val="ListParagraph"/>
        <w:numPr>
          <w:ilvl w:val="1"/>
          <w:numId w:val="1"/>
        </w:numPr>
        <w:rPr>
          <w:lang w:val="en"/>
        </w:rPr>
      </w:pPr>
      <w:r>
        <w:rPr>
          <w:lang w:val="en"/>
        </w:rPr>
        <w:t>The inappropriate use of d</w:t>
      </w:r>
      <w:r w:rsidR="003F3F73" w:rsidRPr="00733848">
        <w:rPr>
          <w:lang w:val="en"/>
        </w:rPr>
        <w:t>igital cameras, cellphones, and other electronic</w:t>
      </w:r>
      <w:r w:rsidR="00E62E2B" w:rsidRPr="00733848">
        <w:rPr>
          <w:lang w:val="en"/>
        </w:rPr>
        <w:t xml:space="preserve"> or personal communication devi</w:t>
      </w:r>
      <w:r w:rsidR="003F3F73" w:rsidRPr="00733848">
        <w:rPr>
          <w:lang w:val="en"/>
        </w:rPr>
        <w:t>ces and electronic communication</w:t>
      </w:r>
    </w:p>
    <w:p w:rsidR="004172E7" w:rsidRPr="00733848" w:rsidRDefault="004172E7" w:rsidP="004172E7">
      <w:pPr>
        <w:rPr>
          <w:lang w:val="en"/>
        </w:rPr>
      </w:pPr>
    </w:p>
    <w:p w:rsidR="004172E7" w:rsidRPr="00733848" w:rsidRDefault="004172E7" w:rsidP="004172E7">
      <w:pPr>
        <w:rPr>
          <w:lang w:val="en"/>
        </w:rPr>
      </w:pPr>
      <w:r w:rsidRPr="00733848">
        <w:rPr>
          <w:lang w:val="en"/>
        </w:rPr>
        <w:t>The following will not be tolerated</w:t>
      </w:r>
      <w:r w:rsidR="003A082C">
        <w:rPr>
          <w:lang w:val="en"/>
        </w:rPr>
        <w:t>:</w:t>
      </w:r>
    </w:p>
    <w:p w:rsidR="004172E7" w:rsidRDefault="004172E7" w:rsidP="004172E7">
      <w:pPr>
        <w:pStyle w:val="ListParagraph"/>
        <w:numPr>
          <w:ilvl w:val="0"/>
          <w:numId w:val="1"/>
        </w:numPr>
        <w:rPr>
          <w:lang w:val="en"/>
        </w:rPr>
      </w:pPr>
      <w:r>
        <w:rPr>
          <w:lang w:val="en"/>
        </w:rPr>
        <w:t>Gang involvement</w:t>
      </w:r>
    </w:p>
    <w:p w:rsidR="004172E7" w:rsidRDefault="004172E7" w:rsidP="004172E7">
      <w:pPr>
        <w:pStyle w:val="ListParagraph"/>
        <w:numPr>
          <w:ilvl w:val="0"/>
          <w:numId w:val="1"/>
        </w:numPr>
        <w:rPr>
          <w:lang w:val="en"/>
        </w:rPr>
      </w:pPr>
      <w:r>
        <w:rPr>
          <w:lang w:val="en"/>
        </w:rPr>
        <w:t>Possession of a weapon (as defined in section 2 of the Criminal Code (Canada))</w:t>
      </w:r>
    </w:p>
    <w:p w:rsidR="004172E7" w:rsidRDefault="004172E7" w:rsidP="004172E7">
      <w:pPr>
        <w:rPr>
          <w:lang w:val="en"/>
        </w:rPr>
      </w:pPr>
      <w:r>
        <w:rPr>
          <w:noProof/>
          <w:lang w:val="en-CA" w:eastAsia="en-CA"/>
        </w:rPr>
        <mc:AlternateContent>
          <mc:Choice Requires="wps">
            <w:drawing>
              <wp:anchor distT="0" distB="0" distL="114300" distR="114300" simplePos="0" relativeHeight="251665408" behindDoc="0" locked="0" layoutInCell="1" allowOverlap="1" wp14:anchorId="777A2024" wp14:editId="232FF71F">
                <wp:simplePos x="0" y="0"/>
                <wp:positionH relativeFrom="column">
                  <wp:posOffset>95250</wp:posOffset>
                </wp:positionH>
                <wp:positionV relativeFrom="paragraph">
                  <wp:posOffset>83821</wp:posOffset>
                </wp:positionV>
                <wp:extent cx="6743700" cy="8382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74370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72E7" w:rsidRPr="001E1472" w:rsidRDefault="00B73A10" w:rsidP="004172E7">
                            <w:pPr>
                              <w:pStyle w:val="definition"/>
                              <w:spacing w:before="0" w:after="0" w:afterAutospacing="0"/>
                              <w:rPr>
                                <w:rFonts w:ascii="Verdana" w:hAnsi="Verdana"/>
                                <w:sz w:val="20"/>
                                <w:szCs w:val="20"/>
                                <w:lang w:val="en"/>
                              </w:rPr>
                            </w:pPr>
                            <w:r>
                              <w:rPr>
                                <w:rStyle w:val="HTMLDefinition"/>
                                <w:rFonts w:ascii="Verdana" w:hAnsi="Verdana"/>
                                <w:sz w:val="20"/>
                                <w:szCs w:val="20"/>
                                <w:lang w:val="en"/>
                              </w:rPr>
                              <w:t>“</w:t>
                            </w:r>
                            <w:r w:rsidR="004172E7" w:rsidRPr="001E1472">
                              <w:rPr>
                                <w:rStyle w:val="HTMLDefinition"/>
                                <w:rFonts w:ascii="Verdana" w:hAnsi="Verdana"/>
                                <w:sz w:val="20"/>
                                <w:szCs w:val="20"/>
                                <w:lang w:val="en"/>
                              </w:rPr>
                              <w:t>Weapon”</w:t>
                            </w:r>
                            <w:r w:rsidR="004172E7" w:rsidRPr="001E1472">
                              <w:rPr>
                                <w:rFonts w:ascii="Verdana" w:hAnsi="Verdana"/>
                                <w:sz w:val="20"/>
                                <w:szCs w:val="20"/>
                                <w:lang w:val="en"/>
                              </w:rPr>
                              <w:t xml:space="preserve"> means anything used, designed to be used or intended for use</w:t>
                            </w:r>
                          </w:p>
                          <w:p w:rsidR="004172E7" w:rsidRPr="001E1472" w:rsidRDefault="004172E7" w:rsidP="004172E7">
                            <w:pPr>
                              <w:pStyle w:val="definition"/>
                              <w:spacing w:before="0" w:after="0" w:afterAutospacing="0"/>
                              <w:rPr>
                                <w:rFonts w:ascii="Verdana" w:hAnsi="Verdana"/>
                                <w:sz w:val="20"/>
                                <w:szCs w:val="20"/>
                                <w:lang w:val="en"/>
                              </w:rPr>
                            </w:pPr>
                            <w:r w:rsidRPr="001E1472">
                              <w:rPr>
                                <w:rFonts w:ascii="Verdana" w:hAnsi="Verdana"/>
                                <w:sz w:val="20"/>
                                <w:szCs w:val="20"/>
                                <w:lang w:val="en"/>
                              </w:rPr>
                              <w:t>(</w:t>
                            </w:r>
                            <w:r w:rsidRPr="001E1472">
                              <w:rPr>
                                <w:rStyle w:val="Emphasis"/>
                                <w:rFonts w:ascii="Verdana" w:hAnsi="Verdana"/>
                                <w:sz w:val="20"/>
                                <w:szCs w:val="20"/>
                                <w:lang w:val="en"/>
                              </w:rPr>
                              <w:t>a</w:t>
                            </w:r>
                            <w:r w:rsidRPr="001E1472">
                              <w:rPr>
                                <w:rFonts w:ascii="Verdana" w:hAnsi="Verdana"/>
                                <w:sz w:val="20"/>
                                <w:szCs w:val="20"/>
                                <w:lang w:val="en"/>
                              </w:rPr>
                              <w:t xml:space="preserve">) </w:t>
                            </w:r>
                            <w:proofErr w:type="gramStart"/>
                            <w:r w:rsidRPr="001E1472">
                              <w:rPr>
                                <w:rFonts w:ascii="Verdana" w:hAnsi="Verdana"/>
                                <w:sz w:val="20"/>
                                <w:szCs w:val="20"/>
                                <w:lang w:val="en"/>
                              </w:rPr>
                              <w:t>in</w:t>
                            </w:r>
                            <w:proofErr w:type="gramEnd"/>
                            <w:r w:rsidRPr="001E1472">
                              <w:rPr>
                                <w:rFonts w:ascii="Verdana" w:hAnsi="Verdana"/>
                                <w:sz w:val="20"/>
                                <w:szCs w:val="20"/>
                                <w:lang w:val="en"/>
                              </w:rPr>
                              <w:t xml:space="preserve"> causing death or injury to any person, or</w:t>
                            </w:r>
                          </w:p>
                          <w:p w:rsidR="004172E7" w:rsidRPr="001E1472" w:rsidRDefault="004172E7" w:rsidP="004172E7">
                            <w:pPr>
                              <w:pStyle w:val="paragraph"/>
                              <w:numPr>
                                <w:ilvl w:val="0"/>
                                <w:numId w:val="8"/>
                              </w:numPr>
                              <w:spacing w:before="0" w:after="0"/>
                              <w:ind w:left="0"/>
                              <w:rPr>
                                <w:rFonts w:ascii="Verdana" w:hAnsi="Verdana"/>
                                <w:sz w:val="20"/>
                                <w:szCs w:val="20"/>
                                <w:lang w:val="en"/>
                              </w:rPr>
                            </w:pPr>
                            <w:r w:rsidRPr="001E1472">
                              <w:rPr>
                                <w:rFonts w:ascii="Verdana" w:hAnsi="Verdana"/>
                                <w:sz w:val="20"/>
                                <w:szCs w:val="20"/>
                                <w:lang w:val="en"/>
                              </w:rPr>
                              <w:t>(</w:t>
                            </w:r>
                            <w:r w:rsidRPr="001E1472">
                              <w:rPr>
                                <w:rStyle w:val="Emphasis"/>
                                <w:rFonts w:ascii="Verdana" w:hAnsi="Verdana"/>
                                <w:sz w:val="20"/>
                                <w:szCs w:val="20"/>
                                <w:lang w:val="en"/>
                              </w:rPr>
                              <w:t>b</w:t>
                            </w:r>
                            <w:r w:rsidRPr="001E1472">
                              <w:rPr>
                                <w:rFonts w:ascii="Verdana" w:hAnsi="Verdana"/>
                                <w:sz w:val="20"/>
                                <w:szCs w:val="20"/>
                                <w:lang w:val="en"/>
                              </w:rPr>
                              <w:t>) for the purpose of threatening or intimidating any person</w:t>
                            </w:r>
                          </w:p>
                          <w:p w:rsidR="004172E7" w:rsidRPr="001E1472" w:rsidRDefault="004172E7" w:rsidP="004172E7">
                            <w:pPr>
                              <w:pStyle w:val="continueddefinition"/>
                              <w:spacing w:before="0" w:beforeAutospacing="0"/>
                              <w:rPr>
                                <w:rFonts w:ascii="Verdana" w:hAnsi="Verdana"/>
                                <w:sz w:val="20"/>
                                <w:szCs w:val="20"/>
                                <w:lang w:val="en"/>
                              </w:rPr>
                            </w:pPr>
                            <w:proofErr w:type="gramStart"/>
                            <w:r w:rsidRPr="001E1472">
                              <w:rPr>
                                <w:rFonts w:ascii="Verdana" w:hAnsi="Verdana"/>
                                <w:sz w:val="20"/>
                                <w:szCs w:val="20"/>
                                <w:lang w:val="en"/>
                              </w:rPr>
                              <w:t>and</w:t>
                            </w:r>
                            <w:proofErr w:type="gramEnd"/>
                            <w:r w:rsidRPr="001E1472">
                              <w:rPr>
                                <w:rFonts w:ascii="Verdana" w:hAnsi="Verdana"/>
                                <w:sz w:val="20"/>
                                <w:szCs w:val="20"/>
                                <w:lang w:val="en"/>
                              </w:rPr>
                              <w:t>, without restricting the generality of the foregoing, includes a firearm;</w:t>
                            </w:r>
                          </w:p>
                          <w:p w:rsidR="004172E7" w:rsidRDefault="004172E7" w:rsidP="004172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7A2024" id="Text Box 2" o:spid="_x0000_s1027" type="#_x0000_t202" style="position:absolute;margin-left:7.5pt;margin-top:6.6pt;width:531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" fillcolor="white [3201]" strokeweight=".5pt">
                <v:textbox>
                  <w:txbxContent>
                    <w:p w:rsidR="004172E7" w:rsidRPr="001E1472" w:rsidRDefault="00B73A10" w:rsidP="004172E7">
                      <w:pPr>
                        <w:pStyle w:val="definition"/>
                        <w:spacing w:before="0" w:after="0" w:afterAutospacing="0"/>
                        <w:rPr>
                          <w:rFonts w:ascii="Verdana" w:hAnsi="Verdana"/>
                          <w:sz w:val="20"/>
                          <w:szCs w:val="20"/>
                          <w:lang w:val="en"/>
                        </w:rPr>
                      </w:pPr>
                      <w:r>
                        <w:rPr>
                          <w:rStyle w:val="HTMLDefinition"/>
                          <w:rFonts w:ascii="Verdana" w:hAnsi="Verdana"/>
                          <w:sz w:val="20"/>
                          <w:szCs w:val="20"/>
                          <w:lang w:val="en"/>
                        </w:rPr>
                        <w:t>“</w:t>
                      </w:r>
                      <w:r w:rsidR="004172E7" w:rsidRPr="001E1472">
                        <w:rPr>
                          <w:rStyle w:val="HTMLDefinition"/>
                          <w:rFonts w:ascii="Verdana" w:hAnsi="Verdana"/>
                          <w:sz w:val="20"/>
                          <w:szCs w:val="20"/>
                          <w:lang w:val="en"/>
                        </w:rPr>
                        <w:t>Weapon”</w:t>
                      </w:r>
                      <w:r w:rsidR="004172E7" w:rsidRPr="001E1472">
                        <w:rPr>
                          <w:rFonts w:ascii="Verdana" w:hAnsi="Verdana"/>
                          <w:sz w:val="20"/>
                          <w:szCs w:val="20"/>
                          <w:lang w:val="en"/>
                        </w:rPr>
                        <w:t xml:space="preserve"> means anything used, designed to be used or intended for use</w:t>
                      </w:r>
                    </w:p>
                    <w:p w:rsidR="004172E7" w:rsidRPr="001E1472" w:rsidRDefault="004172E7" w:rsidP="004172E7">
                      <w:pPr>
                        <w:pStyle w:val="definition"/>
                        <w:spacing w:before="0" w:after="0" w:afterAutospacing="0"/>
                        <w:rPr>
                          <w:rFonts w:ascii="Verdana" w:hAnsi="Verdana"/>
                          <w:sz w:val="20"/>
                          <w:szCs w:val="20"/>
                          <w:lang w:val="en"/>
                        </w:rPr>
                      </w:pPr>
                      <w:r w:rsidRPr="001E1472">
                        <w:rPr>
                          <w:rFonts w:ascii="Verdana" w:hAnsi="Verdana"/>
                          <w:sz w:val="20"/>
                          <w:szCs w:val="20"/>
                          <w:lang w:val="en"/>
                        </w:rPr>
                        <w:t>(</w:t>
                      </w:r>
                      <w:r w:rsidRPr="001E1472">
                        <w:rPr>
                          <w:rStyle w:val="Emphasis"/>
                          <w:rFonts w:ascii="Verdana" w:hAnsi="Verdana"/>
                          <w:sz w:val="20"/>
                          <w:szCs w:val="20"/>
                          <w:lang w:val="en"/>
                        </w:rPr>
                        <w:t>a</w:t>
                      </w:r>
                      <w:r w:rsidRPr="001E1472">
                        <w:rPr>
                          <w:rFonts w:ascii="Verdana" w:hAnsi="Verdana"/>
                          <w:sz w:val="20"/>
                          <w:szCs w:val="20"/>
                          <w:lang w:val="en"/>
                        </w:rPr>
                        <w:t xml:space="preserve">) </w:t>
                      </w:r>
                      <w:proofErr w:type="gramStart"/>
                      <w:r w:rsidRPr="001E1472">
                        <w:rPr>
                          <w:rFonts w:ascii="Verdana" w:hAnsi="Verdana"/>
                          <w:sz w:val="20"/>
                          <w:szCs w:val="20"/>
                          <w:lang w:val="en"/>
                        </w:rPr>
                        <w:t>in</w:t>
                      </w:r>
                      <w:proofErr w:type="gramEnd"/>
                      <w:r w:rsidRPr="001E1472">
                        <w:rPr>
                          <w:rFonts w:ascii="Verdana" w:hAnsi="Verdana"/>
                          <w:sz w:val="20"/>
                          <w:szCs w:val="20"/>
                          <w:lang w:val="en"/>
                        </w:rPr>
                        <w:t xml:space="preserve"> causing death or injury to any person, or</w:t>
                      </w:r>
                    </w:p>
                    <w:p w:rsidR="004172E7" w:rsidRPr="001E1472" w:rsidRDefault="004172E7" w:rsidP="004172E7">
                      <w:pPr>
                        <w:pStyle w:val="paragraph"/>
                        <w:numPr>
                          <w:ilvl w:val="0"/>
                          <w:numId w:val="8"/>
                        </w:numPr>
                        <w:spacing w:before="0" w:after="0"/>
                        <w:ind w:left="0"/>
                        <w:rPr>
                          <w:rFonts w:ascii="Verdana" w:hAnsi="Verdana"/>
                          <w:sz w:val="20"/>
                          <w:szCs w:val="20"/>
                          <w:lang w:val="en"/>
                        </w:rPr>
                      </w:pPr>
                      <w:r w:rsidRPr="001E1472">
                        <w:rPr>
                          <w:rFonts w:ascii="Verdana" w:hAnsi="Verdana"/>
                          <w:sz w:val="20"/>
                          <w:szCs w:val="20"/>
                          <w:lang w:val="en"/>
                        </w:rPr>
                        <w:t>(</w:t>
                      </w:r>
                      <w:r w:rsidRPr="001E1472">
                        <w:rPr>
                          <w:rStyle w:val="Emphasis"/>
                          <w:rFonts w:ascii="Verdana" w:hAnsi="Verdana"/>
                          <w:sz w:val="20"/>
                          <w:szCs w:val="20"/>
                          <w:lang w:val="en"/>
                        </w:rPr>
                        <w:t>b</w:t>
                      </w:r>
                      <w:r w:rsidRPr="001E1472">
                        <w:rPr>
                          <w:rFonts w:ascii="Verdana" w:hAnsi="Verdana"/>
                          <w:sz w:val="20"/>
                          <w:szCs w:val="20"/>
                          <w:lang w:val="en"/>
                        </w:rPr>
                        <w:t>) for the purpose of threatening or intimidating any person</w:t>
                      </w:r>
                    </w:p>
                    <w:p w:rsidR="004172E7" w:rsidRPr="001E1472" w:rsidRDefault="004172E7" w:rsidP="004172E7">
                      <w:pPr>
                        <w:pStyle w:val="continueddefinition"/>
                        <w:spacing w:before="0" w:beforeAutospacing="0"/>
                        <w:rPr>
                          <w:rFonts w:ascii="Verdana" w:hAnsi="Verdana"/>
                          <w:sz w:val="20"/>
                          <w:szCs w:val="20"/>
                          <w:lang w:val="en"/>
                        </w:rPr>
                      </w:pPr>
                      <w:proofErr w:type="gramStart"/>
                      <w:r w:rsidRPr="001E1472">
                        <w:rPr>
                          <w:rFonts w:ascii="Verdana" w:hAnsi="Verdana"/>
                          <w:sz w:val="20"/>
                          <w:szCs w:val="20"/>
                          <w:lang w:val="en"/>
                        </w:rPr>
                        <w:t>and</w:t>
                      </w:r>
                      <w:proofErr w:type="gramEnd"/>
                      <w:r w:rsidRPr="001E1472">
                        <w:rPr>
                          <w:rFonts w:ascii="Verdana" w:hAnsi="Verdana"/>
                          <w:sz w:val="20"/>
                          <w:szCs w:val="20"/>
                          <w:lang w:val="en"/>
                        </w:rPr>
                        <w:t>, without restricting the generality of the foregoing, includes a firearm;</w:t>
                      </w:r>
                    </w:p>
                    <w:p w:rsidR="004172E7" w:rsidRDefault="004172E7" w:rsidP="004172E7"/>
                  </w:txbxContent>
                </v:textbox>
              </v:shape>
            </w:pict>
          </mc:Fallback>
        </mc:AlternateContent>
      </w:r>
    </w:p>
    <w:p w:rsidR="004172E7" w:rsidRDefault="004172E7" w:rsidP="004172E7">
      <w:pPr>
        <w:rPr>
          <w:color w:val="365F91" w:themeColor="accent1" w:themeShade="BF"/>
          <w:lang w:val="en"/>
        </w:rPr>
      </w:pPr>
    </w:p>
    <w:p w:rsidR="004172E7" w:rsidRDefault="004172E7" w:rsidP="004172E7">
      <w:pPr>
        <w:rPr>
          <w:color w:val="365F91" w:themeColor="accent1" w:themeShade="BF"/>
          <w:lang w:val="en"/>
        </w:rPr>
      </w:pPr>
    </w:p>
    <w:p w:rsidR="004172E7" w:rsidRDefault="004172E7" w:rsidP="004172E7">
      <w:pPr>
        <w:rPr>
          <w:color w:val="365F91" w:themeColor="accent1" w:themeShade="BF"/>
          <w:lang w:val="en"/>
        </w:rPr>
      </w:pPr>
    </w:p>
    <w:p w:rsidR="004172E7" w:rsidRDefault="004172E7" w:rsidP="004172E7">
      <w:pPr>
        <w:rPr>
          <w:color w:val="365F91" w:themeColor="accent1" w:themeShade="BF"/>
          <w:lang w:val="en"/>
        </w:rPr>
      </w:pPr>
    </w:p>
    <w:p w:rsidR="0051485F" w:rsidRDefault="00A8233D" w:rsidP="0051485F">
      <w:pPr>
        <w:rPr>
          <w:lang w:val="en"/>
        </w:rPr>
      </w:pPr>
      <w:r>
        <w:rPr>
          <w:lang w:val="en"/>
        </w:rPr>
        <w:t xml:space="preserve">Interventions and consequences may be applied as appropriate to the context, but they need not be applied in the order they appear in this document. The principal maintains authority to determine which consequence is appropriate in a given situation. </w:t>
      </w:r>
    </w:p>
    <w:p w:rsidR="000D5849" w:rsidRDefault="00446810" w:rsidP="0051485F">
      <w:pPr>
        <w:rPr>
          <w:lang w:val="en"/>
        </w:rPr>
      </w:pPr>
      <w:r>
        <w:rPr>
          <w:lang w:val="en"/>
        </w:rPr>
        <w:pict>
          <v:rect id="_x0000_i1027" style="width:0;height:1.5pt" o:hralign="center" o:hrstd="t" o:hr="t" fillcolor="#a0a0a0" stroked="f"/>
        </w:pict>
      </w:r>
    </w:p>
    <w:p w:rsidR="00737C15" w:rsidRPr="00737C15" w:rsidRDefault="00737C15" w:rsidP="00737C15">
      <w:pPr>
        <w:pStyle w:val="Default"/>
        <w:rPr>
          <w:rFonts w:ascii="Verdana" w:hAnsi="Verdana"/>
          <w:color w:val="auto"/>
        </w:rPr>
      </w:pPr>
      <w:r w:rsidRPr="00737C15">
        <w:rPr>
          <w:rFonts w:ascii="Verdana" w:hAnsi="Verdana"/>
          <w:b/>
          <w:bCs/>
          <w:color w:val="auto"/>
        </w:rPr>
        <w:t xml:space="preserve">Rights and Responsibilities regarding Student Discipline </w:t>
      </w:r>
    </w:p>
    <w:p w:rsidR="00C74DF1" w:rsidRDefault="00C74DF1" w:rsidP="00737C15">
      <w:pPr>
        <w:pStyle w:val="Default"/>
        <w:rPr>
          <w:rFonts w:ascii="Verdana" w:hAnsi="Verdana"/>
          <w:b/>
          <w:bCs/>
          <w:color w:val="auto"/>
        </w:rPr>
      </w:pPr>
    </w:p>
    <w:p w:rsidR="00737C15" w:rsidRPr="00737C15" w:rsidRDefault="00737C15" w:rsidP="00737C15">
      <w:pPr>
        <w:pStyle w:val="Default"/>
        <w:rPr>
          <w:rFonts w:ascii="Verdana" w:hAnsi="Verdana"/>
          <w:color w:val="auto"/>
        </w:rPr>
      </w:pPr>
      <w:r w:rsidRPr="00737C15">
        <w:rPr>
          <w:rFonts w:ascii="Verdana" w:hAnsi="Verdana"/>
          <w:b/>
          <w:bCs/>
          <w:color w:val="auto"/>
        </w:rPr>
        <w:t xml:space="preserve">Students </w:t>
      </w:r>
    </w:p>
    <w:p w:rsidR="00737C15" w:rsidRPr="00737C15" w:rsidRDefault="00737C15" w:rsidP="00737C15">
      <w:pPr>
        <w:pStyle w:val="Default"/>
        <w:rPr>
          <w:rFonts w:ascii="Verdana" w:hAnsi="Verdana"/>
          <w:color w:val="auto"/>
        </w:rPr>
      </w:pPr>
      <w:r w:rsidRPr="00737C15">
        <w:rPr>
          <w:rFonts w:ascii="Verdana" w:hAnsi="Verdana"/>
          <w:i/>
          <w:iCs/>
          <w:color w:val="auto"/>
        </w:rPr>
        <w:t xml:space="preserve">Rights </w:t>
      </w:r>
    </w:p>
    <w:p w:rsidR="00737C15" w:rsidRPr="00737C15" w:rsidRDefault="00737C15" w:rsidP="00737C15">
      <w:pPr>
        <w:pStyle w:val="Default"/>
        <w:numPr>
          <w:ilvl w:val="0"/>
          <w:numId w:val="1"/>
        </w:numPr>
        <w:rPr>
          <w:rFonts w:ascii="Verdana" w:hAnsi="Verdana"/>
          <w:color w:val="auto"/>
        </w:rPr>
      </w:pPr>
      <w:r w:rsidRPr="00737C15">
        <w:rPr>
          <w:rFonts w:ascii="Verdana" w:hAnsi="Verdana"/>
          <w:color w:val="auto"/>
        </w:rPr>
        <w:t xml:space="preserve">To be accompanied by a parent or other adult to assist and make representations to the school board before a decision is made to expel. </w:t>
      </w:r>
    </w:p>
    <w:p w:rsidR="00737C15" w:rsidRPr="00737C15" w:rsidRDefault="00737C15" w:rsidP="00737C15">
      <w:pPr>
        <w:pStyle w:val="Default"/>
        <w:rPr>
          <w:rFonts w:ascii="Verdana" w:hAnsi="Verdana"/>
          <w:color w:val="auto"/>
        </w:rPr>
      </w:pPr>
    </w:p>
    <w:p w:rsidR="00737C15" w:rsidRPr="00737C15" w:rsidRDefault="00737C15" w:rsidP="00737C15">
      <w:pPr>
        <w:pStyle w:val="Default"/>
        <w:rPr>
          <w:rFonts w:ascii="Verdana" w:hAnsi="Verdana"/>
          <w:color w:val="auto"/>
        </w:rPr>
      </w:pPr>
      <w:r w:rsidRPr="00737C15">
        <w:rPr>
          <w:rFonts w:ascii="Verdana" w:hAnsi="Verdana"/>
          <w:i/>
          <w:iCs/>
          <w:color w:val="auto"/>
        </w:rPr>
        <w:t xml:space="preserve">Responsibilities </w:t>
      </w:r>
    </w:p>
    <w:p w:rsidR="00737C15" w:rsidRPr="00737C15" w:rsidRDefault="00737C15" w:rsidP="00737C15">
      <w:pPr>
        <w:pStyle w:val="Default"/>
        <w:numPr>
          <w:ilvl w:val="0"/>
          <w:numId w:val="3"/>
        </w:numPr>
        <w:spacing w:after="36"/>
        <w:rPr>
          <w:rFonts w:ascii="Verdana" w:hAnsi="Verdana"/>
          <w:color w:val="auto"/>
        </w:rPr>
      </w:pPr>
      <w:r w:rsidRPr="00737C15">
        <w:rPr>
          <w:rFonts w:ascii="Verdana" w:hAnsi="Verdana"/>
          <w:color w:val="auto"/>
        </w:rPr>
        <w:t xml:space="preserve">To attend school and classes regularly and punctually. </w:t>
      </w:r>
    </w:p>
    <w:p w:rsidR="00737C15" w:rsidRPr="00737C15" w:rsidRDefault="00737C15" w:rsidP="00737C15">
      <w:pPr>
        <w:pStyle w:val="Default"/>
        <w:numPr>
          <w:ilvl w:val="0"/>
          <w:numId w:val="3"/>
        </w:numPr>
        <w:spacing w:after="36"/>
        <w:rPr>
          <w:rFonts w:ascii="Verdana" w:hAnsi="Verdana"/>
          <w:color w:val="auto"/>
        </w:rPr>
      </w:pPr>
      <w:r w:rsidRPr="00737C15">
        <w:rPr>
          <w:rFonts w:ascii="Verdana" w:hAnsi="Verdana"/>
          <w:color w:val="auto"/>
        </w:rPr>
        <w:t xml:space="preserve">To comply with school and school division discipline and behaviour management policies. </w:t>
      </w:r>
    </w:p>
    <w:p w:rsidR="00737C15" w:rsidRPr="00737C15" w:rsidRDefault="00737C15" w:rsidP="00737C15">
      <w:pPr>
        <w:pStyle w:val="Default"/>
        <w:numPr>
          <w:ilvl w:val="0"/>
          <w:numId w:val="3"/>
        </w:numPr>
        <w:spacing w:after="36"/>
        <w:rPr>
          <w:rFonts w:ascii="Verdana" w:hAnsi="Verdana"/>
          <w:color w:val="auto"/>
        </w:rPr>
      </w:pPr>
      <w:r w:rsidRPr="00737C15">
        <w:rPr>
          <w:rFonts w:ascii="Verdana" w:hAnsi="Verdana"/>
          <w:color w:val="auto"/>
        </w:rPr>
        <w:t xml:space="preserve">To behave in a respectful manner and comply with the school code of conduct. </w:t>
      </w:r>
    </w:p>
    <w:p w:rsidR="00737C15" w:rsidRPr="00737C15" w:rsidRDefault="00737C15" w:rsidP="00737C15">
      <w:pPr>
        <w:pStyle w:val="Default"/>
        <w:numPr>
          <w:ilvl w:val="0"/>
          <w:numId w:val="3"/>
        </w:numPr>
        <w:spacing w:after="36"/>
        <w:rPr>
          <w:rFonts w:ascii="Verdana" w:hAnsi="Verdana"/>
          <w:color w:val="auto"/>
        </w:rPr>
      </w:pPr>
      <w:r w:rsidRPr="00737C15">
        <w:rPr>
          <w:rFonts w:ascii="Verdana" w:hAnsi="Verdana"/>
          <w:color w:val="auto"/>
        </w:rPr>
        <w:t xml:space="preserve">To complete assignments and other related work required by teachers or other employees of the school division. </w:t>
      </w:r>
    </w:p>
    <w:p w:rsidR="00737C15" w:rsidRPr="00737C15" w:rsidRDefault="00737C15" w:rsidP="00737C15">
      <w:pPr>
        <w:pStyle w:val="Default"/>
        <w:numPr>
          <w:ilvl w:val="0"/>
          <w:numId w:val="3"/>
        </w:numPr>
        <w:spacing w:after="36"/>
        <w:rPr>
          <w:rFonts w:ascii="Verdana" w:hAnsi="Verdana"/>
          <w:color w:val="auto"/>
        </w:rPr>
      </w:pPr>
      <w:r w:rsidRPr="00737C15">
        <w:rPr>
          <w:rFonts w:ascii="Verdana" w:hAnsi="Verdana"/>
          <w:color w:val="auto"/>
        </w:rPr>
        <w:t xml:space="preserve">To treat with respect school property and the property of others who are employed at or attending the school. </w:t>
      </w:r>
    </w:p>
    <w:p w:rsidR="00737C15" w:rsidRPr="00737C15" w:rsidRDefault="00737C15" w:rsidP="00737C15">
      <w:pPr>
        <w:pStyle w:val="Default"/>
        <w:numPr>
          <w:ilvl w:val="0"/>
          <w:numId w:val="3"/>
        </w:numPr>
        <w:rPr>
          <w:rFonts w:ascii="Verdana" w:hAnsi="Verdana"/>
          <w:color w:val="auto"/>
        </w:rPr>
      </w:pPr>
      <w:r w:rsidRPr="00737C15">
        <w:rPr>
          <w:rFonts w:ascii="Verdana" w:hAnsi="Verdana"/>
          <w:color w:val="auto"/>
        </w:rPr>
        <w:t xml:space="preserve">To assume responsibility if he or she destroys, damages, loses, or converts by an intentional or negligent act school or division property. </w:t>
      </w:r>
    </w:p>
    <w:p w:rsidR="00737C15" w:rsidRPr="00737C15" w:rsidRDefault="00737C15" w:rsidP="00737C15">
      <w:pPr>
        <w:pStyle w:val="Default"/>
        <w:rPr>
          <w:rFonts w:ascii="Verdana" w:hAnsi="Verdana"/>
          <w:color w:val="auto"/>
        </w:rPr>
      </w:pPr>
    </w:p>
    <w:p w:rsidR="00737C15" w:rsidRPr="00737C15" w:rsidRDefault="00737C15" w:rsidP="00737C15">
      <w:pPr>
        <w:pStyle w:val="Default"/>
        <w:rPr>
          <w:rFonts w:ascii="Verdana" w:hAnsi="Verdana"/>
          <w:color w:val="auto"/>
        </w:rPr>
      </w:pPr>
      <w:r w:rsidRPr="00737C15">
        <w:rPr>
          <w:rFonts w:ascii="Verdana" w:hAnsi="Verdana"/>
          <w:b/>
          <w:bCs/>
          <w:color w:val="auto"/>
        </w:rPr>
        <w:t xml:space="preserve">Parents </w:t>
      </w:r>
    </w:p>
    <w:p w:rsidR="00737C15" w:rsidRPr="00737C15" w:rsidRDefault="00737C15" w:rsidP="00737C15">
      <w:pPr>
        <w:pStyle w:val="Default"/>
        <w:rPr>
          <w:rFonts w:ascii="Verdana" w:hAnsi="Verdana"/>
          <w:color w:val="auto"/>
        </w:rPr>
      </w:pPr>
      <w:r w:rsidRPr="00737C15">
        <w:rPr>
          <w:rFonts w:ascii="Verdana" w:hAnsi="Verdana"/>
          <w:i/>
          <w:iCs/>
          <w:color w:val="auto"/>
        </w:rPr>
        <w:t xml:space="preserve">Rights </w:t>
      </w:r>
    </w:p>
    <w:p w:rsidR="00737C15" w:rsidRPr="00737C15" w:rsidRDefault="00737C15" w:rsidP="00737C15">
      <w:pPr>
        <w:pStyle w:val="Default"/>
        <w:numPr>
          <w:ilvl w:val="0"/>
          <w:numId w:val="3"/>
        </w:numPr>
        <w:spacing w:after="37"/>
        <w:rPr>
          <w:rFonts w:ascii="Verdana" w:hAnsi="Verdana"/>
          <w:color w:val="auto"/>
        </w:rPr>
      </w:pPr>
      <w:r w:rsidRPr="00737C15">
        <w:rPr>
          <w:rFonts w:ascii="Verdana" w:hAnsi="Verdana"/>
          <w:color w:val="auto"/>
        </w:rPr>
        <w:t xml:space="preserve">To be informed regularly of the attendance, behaviour, and academic achievement of his or her child in school. </w:t>
      </w:r>
    </w:p>
    <w:p w:rsidR="00737C15" w:rsidRPr="00737C15" w:rsidRDefault="00737C15" w:rsidP="00737C15">
      <w:pPr>
        <w:pStyle w:val="Default"/>
        <w:numPr>
          <w:ilvl w:val="0"/>
          <w:numId w:val="3"/>
        </w:numPr>
        <w:spacing w:after="37"/>
        <w:rPr>
          <w:rFonts w:ascii="Verdana" w:hAnsi="Verdana"/>
          <w:color w:val="auto"/>
        </w:rPr>
      </w:pPr>
      <w:r w:rsidRPr="00737C15">
        <w:rPr>
          <w:rFonts w:ascii="Verdana" w:hAnsi="Verdana"/>
          <w:color w:val="auto"/>
        </w:rPr>
        <w:t xml:space="preserve">To be informed of the discipline and behaviour management policies of the school or school division or school district, and to be consulted before the policies are established or revised. </w:t>
      </w:r>
    </w:p>
    <w:p w:rsidR="00737C15" w:rsidRPr="00737C15" w:rsidRDefault="00737C15" w:rsidP="00737C15">
      <w:pPr>
        <w:pStyle w:val="Default"/>
        <w:numPr>
          <w:ilvl w:val="0"/>
          <w:numId w:val="3"/>
        </w:numPr>
        <w:rPr>
          <w:rFonts w:ascii="Verdana" w:hAnsi="Verdana"/>
          <w:color w:val="auto"/>
        </w:rPr>
      </w:pPr>
      <w:r w:rsidRPr="00737C15">
        <w:rPr>
          <w:rFonts w:ascii="Verdana" w:hAnsi="Verdana"/>
          <w:color w:val="auto"/>
        </w:rPr>
        <w:lastRenderedPageBreak/>
        <w:t xml:space="preserve">To accompany his or her child and assist him or her to make representations to the school board regarding a suspension of more than five days or before a decision is made to expel the child. </w:t>
      </w:r>
    </w:p>
    <w:p w:rsidR="00733848" w:rsidRDefault="00733848" w:rsidP="00737C15">
      <w:pPr>
        <w:pStyle w:val="Default"/>
        <w:rPr>
          <w:rFonts w:ascii="Verdana" w:hAnsi="Verdana"/>
          <w:i/>
          <w:iCs/>
          <w:color w:val="auto"/>
        </w:rPr>
      </w:pPr>
    </w:p>
    <w:p w:rsidR="00737C15" w:rsidRPr="00737C15" w:rsidRDefault="00737C15" w:rsidP="00737C15">
      <w:pPr>
        <w:pStyle w:val="Default"/>
        <w:rPr>
          <w:rFonts w:ascii="Verdana" w:hAnsi="Verdana"/>
          <w:color w:val="auto"/>
        </w:rPr>
      </w:pPr>
      <w:r w:rsidRPr="00737C15">
        <w:rPr>
          <w:rFonts w:ascii="Verdana" w:hAnsi="Verdana"/>
          <w:i/>
          <w:iCs/>
          <w:color w:val="auto"/>
        </w:rPr>
        <w:t xml:space="preserve">Responsibilities </w:t>
      </w:r>
    </w:p>
    <w:p w:rsidR="00737C15" w:rsidRPr="00737C15" w:rsidRDefault="00737C15" w:rsidP="00737C15">
      <w:pPr>
        <w:pStyle w:val="Default"/>
        <w:numPr>
          <w:ilvl w:val="0"/>
          <w:numId w:val="3"/>
        </w:numPr>
        <w:spacing w:after="38"/>
        <w:rPr>
          <w:rFonts w:ascii="Verdana" w:hAnsi="Verdana"/>
          <w:color w:val="auto"/>
        </w:rPr>
      </w:pPr>
      <w:r w:rsidRPr="00737C15">
        <w:rPr>
          <w:rFonts w:ascii="Verdana" w:hAnsi="Verdana"/>
          <w:color w:val="auto"/>
        </w:rPr>
        <w:t xml:space="preserve">To cooperate fully with teachers and other school/division employees to ensure their child complies with school/division discipline and behaviour management policies and the school’s code of conduct. </w:t>
      </w:r>
    </w:p>
    <w:p w:rsidR="00737C15" w:rsidRPr="00737C15" w:rsidRDefault="00737C15" w:rsidP="00737C15">
      <w:pPr>
        <w:pStyle w:val="Default"/>
        <w:numPr>
          <w:ilvl w:val="0"/>
          <w:numId w:val="3"/>
        </w:numPr>
        <w:spacing w:after="38"/>
        <w:rPr>
          <w:rFonts w:ascii="Verdana" w:hAnsi="Verdana"/>
          <w:color w:val="auto"/>
        </w:rPr>
      </w:pPr>
      <w:r w:rsidRPr="00737C15">
        <w:rPr>
          <w:rFonts w:ascii="Verdana" w:hAnsi="Verdana"/>
          <w:color w:val="auto"/>
        </w:rPr>
        <w:t xml:space="preserve">To take all reasonable measures to ensure the child attends school regularly. </w:t>
      </w:r>
    </w:p>
    <w:p w:rsidR="00737C15" w:rsidRPr="00737C15" w:rsidRDefault="00737C15" w:rsidP="00737C15">
      <w:pPr>
        <w:pStyle w:val="Default"/>
        <w:numPr>
          <w:ilvl w:val="0"/>
          <w:numId w:val="3"/>
        </w:numPr>
        <w:rPr>
          <w:rFonts w:ascii="Verdana" w:hAnsi="Verdana"/>
          <w:color w:val="auto"/>
        </w:rPr>
      </w:pPr>
      <w:r w:rsidRPr="00737C15">
        <w:rPr>
          <w:rFonts w:ascii="Verdana" w:hAnsi="Verdana"/>
          <w:color w:val="auto"/>
        </w:rPr>
        <w:t xml:space="preserve">To assume responsibility with the child where school/division property is damaged, lost, or converted by the intentional or negligent act of that child. </w:t>
      </w:r>
    </w:p>
    <w:p w:rsidR="00737C15" w:rsidRPr="00737C15" w:rsidRDefault="00737C15" w:rsidP="00737C15">
      <w:pPr>
        <w:pStyle w:val="Default"/>
        <w:rPr>
          <w:rFonts w:ascii="Verdana" w:hAnsi="Verdana"/>
          <w:color w:val="auto"/>
        </w:rPr>
      </w:pPr>
    </w:p>
    <w:p w:rsidR="004172E7" w:rsidRDefault="00737C15" w:rsidP="004172E7">
      <w:pPr>
        <w:pStyle w:val="Default"/>
        <w:rPr>
          <w:rFonts w:ascii="Verdana" w:hAnsi="Verdana"/>
          <w:i/>
          <w:iCs/>
          <w:color w:val="auto"/>
        </w:rPr>
      </w:pPr>
      <w:r w:rsidRPr="00737C15">
        <w:rPr>
          <w:rFonts w:ascii="Verdana" w:hAnsi="Verdana"/>
          <w:color w:val="auto"/>
        </w:rPr>
        <w:t xml:space="preserve">(Note: Teachers and students whose personal property is damaged or lost may bring action under </w:t>
      </w:r>
      <w:r w:rsidRPr="00737C15">
        <w:rPr>
          <w:rFonts w:ascii="Verdana" w:hAnsi="Verdana"/>
          <w:i/>
          <w:iCs/>
          <w:color w:val="auto"/>
        </w:rPr>
        <w:t xml:space="preserve">The Parental Responsibility Act). </w:t>
      </w:r>
    </w:p>
    <w:p w:rsidR="004172E7" w:rsidRDefault="004172E7" w:rsidP="004172E7">
      <w:pPr>
        <w:pStyle w:val="Default"/>
        <w:rPr>
          <w:rFonts w:ascii="Verdana" w:hAnsi="Verdana"/>
          <w:i/>
          <w:iCs/>
          <w:color w:val="auto"/>
        </w:rPr>
      </w:pPr>
    </w:p>
    <w:p w:rsidR="00737C15" w:rsidRDefault="00737C15" w:rsidP="004172E7">
      <w:pPr>
        <w:pStyle w:val="Default"/>
        <w:rPr>
          <w:rFonts w:ascii="Verdana" w:hAnsi="Verdana"/>
          <w:b/>
          <w:bCs/>
          <w:color w:val="auto"/>
        </w:rPr>
      </w:pPr>
      <w:r w:rsidRPr="00737C15">
        <w:rPr>
          <w:rFonts w:ascii="Verdana" w:hAnsi="Verdana"/>
          <w:b/>
          <w:bCs/>
          <w:color w:val="auto"/>
        </w:rPr>
        <w:t>Responsibil</w:t>
      </w:r>
      <w:r w:rsidR="00C74DF1">
        <w:rPr>
          <w:rFonts w:ascii="Verdana" w:hAnsi="Verdana"/>
          <w:b/>
          <w:bCs/>
          <w:color w:val="auto"/>
        </w:rPr>
        <w:t>ities and Authority of Teachers</w:t>
      </w:r>
    </w:p>
    <w:p w:rsidR="00C74DF1" w:rsidRPr="00737C15" w:rsidRDefault="00C74DF1" w:rsidP="004172E7">
      <w:pPr>
        <w:pStyle w:val="Default"/>
        <w:rPr>
          <w:rFonts w:ascii="Verdana" w:hAnsi="Verdana"/>
          <w:color w:val="auto"/>
        </w:rPr>
      </w:pPr>
    </w:p>
    <w:p w:rsidR="00737C15" w:rsidRPr="00737C15" w:rsidRDefault="00737C15" w:rsidP="00737C15">
      <w:pPr>
        <w:pStyle w:val="Default"/>
        <w:numPr>
          <w:ilvl w:val="0"/>
          <w:numId w:val="3"/>
        </w:numPr>
        <w:spacing w:after="37"/>
        <w:rPr>
          <w:rFonts w:ascii="Verdana" w:hAnsi="Verdana"/>
          <w:color w:val="auto"/>
        </w:rPr>
      </w:pPr>
      <w:r w:rsidRPr="00737C15">
        <w:rPr>
          <w:rFonts w:ascii="Verdana" w:hAnsi="Verdana"/>
          <w:color w:val="auto"/>
        </w:rPr>
        <w:t xml:space="preserve">To maintain order and discipline among students attending or participating in activities that are sponsored or approved by the school, whether inside or outside the school. </w:t>
      </w:r>
    </w:p>
    <w:p w:rsidR="00737C15" w:rsidRPr="00737C15" w:rsidRDefault="00737C15" w:rsidP="00737C15">
      <w:pPr>
        <w:pStyle w:val="Default"/>
        <w:numPr>
          <w:ilvl w:val="0"/>
          <w:numId w:val="3"/>
        </w:numPr>
        <w:spacing w:after="37"/>
        <w:rPr>
          <w:rFonts w:ascii="Verdana" w:hAnsi="Verdana"/>
          <w:color w:val="auto"/>
        </w:rPr>
      </w:pPr>
      <w:r w:rsidRPr="00737C15">
        <w:rPr>
          <w:rFonts w:ascii="Verdana" w:hAnsi="Verdana"/>
          <w:color w:val="auto"/>
        </w:rPr>
        <w:t xml:space="preserve">To behave in a respectful manner and comply with the school code of conduct. </w:t>
      </w:r>
    </w:p>
    <w:p w:rsidR="00737C15" w:rsidRPr="00737C15" w:rsidRDefault="00737C15" w:rsidP="00737C15">
      <w:pPr>
        <w:pStyle w:val="Default"/>
        <w:numPr>
          <w:ilvl w:val="0"/>
          <w:numId w:val="3"/>
        </w:numPr>
        <w:spacing w:after="37"/>
        <w:rPr>
          <w:rFonts w:ascii="Verdana" w:hAnsi="Verdana"/>
          <w:color w:val="auto"/>
        </w:rPr>
      </w:pPr>
      <w:r w:rsidRPr="00737C15">
        <w:rPr>
          <w:rFonts w:ascii="Verdana" w:hAnsi="Verdana"/>
          <w:color w:val="auto"/>
        </w:rPr>
        <w:t xml:space="preserve">To ensure that the interventions and responses used or implemented in carrying out duties to maintain order and discipline in school are appropriate, given the frequency and severity of the disciplinary violation, and take into account the student's state of development. </w:t>
      </w:r>
    </w:p>
    <w:p w:rsidR="00737C15" w:rsidRPr="00737C15" w:rsidRDefault="00737C15" w:rsidP="00737C15">
      <w:pPr>
        <w:pStyle w:val="Default"/>
        <w:numPr>
          <w:ilvl w:val="0"/>
          <w:numId w:val="3"/>
        </w:numPr>
        <w:spacing w:after="37"/>
        <w:rPr>
          <w:rFonts w:ascii="Verdana" w:hAnsi="Verdana"/>
          <w:color w:val="auto"/>
        </w:rPr>
      </w:pPr>
      <w:r w:rsidRPr="00737C15">
        <w:rPr>
          <w:rFonts w:ascii="Verdana" w:hAnsi="Verdana"/>
          <w:color w:val="auto"/>
        </w:rPr>
        <w:t xml:space="preserve">To report to the principal unacceptable student conduct while at school or at a prescribed school-approved activity as soon as reasonably possible*. </w:t>
      </w:r>
    </w:p>
    <w:p w:rsidR="00737C15" w:rsidRPr="00737C15" w:rsidRDefault="00737C15" w:rsidP="00737C15">
      <w:pPr>
        <w:pStyle w:val="Default"/>
        <w:numPr>
          <w:ilvl w:val="0"/>
          <w:numId w:val="3"/>
        </w:numPr>
        <w:spacing w:after="37"/>
        <w:rPr>
          <w:rFonts w:ascii="Verdana" w:hAnsi="Verdana"/>
          <w:color w:val="auto"/>
        </w:rPr>
      </w:pPr>
      <w:r w:rsidRPr="00737C15">
        <w:rPr>
          <w:rFonts w:ascii="Verdana" w:hAnsi="Verdana"/>
          <w:color w:val="auto"/>
        </w:rPr>
        <w:t xml:space="preserve">To report to the principal as soon as reasonably possible that a student may have engaged in cyberbullying or been negatively affected by cyberbullying, whether it occurs during school hours or not*. </w:t>
      </w:r>
    </w:p>
    <w:p w:rsidR="00737C15" w:rsidRPr="00737C15" w:rsidRDefault="00737C15" w:rsidP="00737C15">
      <w:pPr>
        <w:pStyle w:val="Default"/>
        <w:numPr>
          <w:ilvl w:val="0"/>
          <w:numId w:val="3"/>
        </w:numPr>
        <w:spacing w:after="37"/>
        <w:rPr>
          <w:rFonts w:ascii="Verdana" w:hAnsi="Verdana"/>
          <w:color w:val="auto"/>
        </w:rPr>
      </w:pPr>
      <w:r w:rsidRPr="00737C15">
        <w:rPr>
          <w:rFonts w:ascii="Verdana" w:hAnsi="Verdana"/>
          <w:color w:val="auto"/>
        </w:rPr>
        <w:t xml:space="preserve">To seize or cause to be seized and take possession of any offensive/dangerous weapon brought to school by a student and hand over same to the principal. </w:t>
      </w:r>
    </w:p>
    <w:p w:rsidR="00737C15" w:rsidRPr="00737C15" w:rsidRDefault="00737C15" w:rsidP="00737C15">
      <w:pPr>
        <w:pStyle w:val="Default"/>
        <w:numPr>
          <w:ilvl w:val="0"/>
          <w:numId w:val="3"/>
        </w:numPr>
        <w:spacing w:after="37"/>
        <w:rPr>
          <w:rFonts w:ascii="Verdana" w:hAnsi="Verdana"/>
          <w:color w:val="auto"/>
        </w:rPr>
      </w:pPr>
      <w:r w:rsidRPr="00737C15">
        <w:rPr>
          <w:rFonts w:ascii="Verdana" w:hAnsi="Verdana"/>
          <w:color w:val="auto"/>
        </w:rPr>
        <w:t xml:space="preserve">To suspend a student from the classroom for up to two days when a student engages in disruptive behaviour and suspension is the consequence for that behaviour under school policy or the school code of conduct. </w:t>
      </w:r>
    </w:p>
    <w:p w:rsidR="00737C15" w:rsidRPr="00737C15" w:rsidRDefault="00737C15" w:rsidP="00737C15">
      <w:pPr>
        <w:pStyle w:val="Default"/>
        <w:numPr>
          <w:ilvl w:val="0"/>
          <w:numId w:val="3"/>
        </w:numPr>
        <w:rPr>
          <w:rFonts w:ascii="Verdana" w:hAnsi="Verdana"/>
          <w:color w:val="auto"/>
        </w:rPr>
      </w:pPr>
      <w:r w:rsidRPr="00737C15">
        <w:rPr>
          <w:rFonts w:ascii="Verdana" w:hAnsi="Verdana"/>
          <w:color w:val="auto"/>
        </w:rPr>
        <w:t xml:space="preserve">To promptly document and report a student suspension to the principal. </w:t>
      </w:r>
    </w:p>
    <w:p w:rsidR="00737C15" w:rsidRPr="00737C15" w:rsidRDefault="00737C15" w:rsidP="00737C15">
      <w:pPr>
        <w:pStyle w:val="Default"/>
        <w:rPr>
          <w:rFonts w:ascii="Verdana" w:hAnsi="Verdana"/>
          <w:color w:val="auto"/>
        </w:rPr>
      </w:pPr>
    </w:p>
    <w:p w:rsidR="00737C15" w:rsidRPr="00737C15" w:rsidRDefault="00737C15" w:rsidP="00737C15">
      <w:pPr>
        <w:pStyle w:val="Default"/>
        <w:rPr>
          <w:rFonts w:ascii="Verdana" w:hAnsi="Verdana"/>
          <w:color w:val="auto"/>
        </w:rPr>
      </w:pPr>
      <w:r w:rsidRPr="00737C15">
        <w:rPr>
          <w:rFonts w:ascii="Verdana" w:hAnsi="Verdana"/>
          <w:i/>
          <w:iCs/>
          <w:color w:val="auto"/>
        </w:rPr>
        <w:t xml:space="preserve">*The duty to report to the principal also applies to employees of a school board, school division, or school district and persons who have care and charge of one or more pupils during a prescribed school-approved activity. </w:t>
      </w:r>
    </w:p>
    <w:p w:rsidR="00625482" w:rsidRDefault="00625482">
      <w:pPr>
        <w:rPr>
          <w:rFonts w:cs="Arial"/>
          <w:b/>
          <w:bCs/>
          <w:szCs w:val="24"/>
        </w:rPr>
      </w:pPr>
      <w:r>
        <w:rPr>
          <w:b/>
          <w:bCs/>
        </w:rPr>
        <w:br w:type="page"/>
      </w:r>
    </w:p>
    <w:p w:rsidR="00737C15" w:rsidRDefault="00737C15" w:rsidP="00737C15">
      <w:pPr>
        <w:pStyle w:val="Default"/>
        <w:rPr>
          <w:rFonts w:ascii="Verdana" w:hAnsi="Verdana"/>
          <w:b/>
          <w:bCs/>
          <w:color w:val="auto"/>
        </w:rPr>
      </w:pPr>
      <w:r w:rsidRPr="00737C15">
        <w:rPr>
          <w:rFonts w:ascii="Verdana" w:hAnsi="Verdana"/>
          <w:b/>
          <w:bCs/>
          <w:color w:val="auto"/>
        </w:rPr>
        <w:lastRenderedPageBreak/>
        <w:t>Responsibilit</w:t>
      </w:r>
      <w:r w:rsidR="00C74DF1">
        <w:rPr>
          <w:rFonts w:ascii="Verdana" w:hAnsi="Verdana"/>
          <w:b/>
          <w:bCs/>
          <w:color w:val="auto"/>
        </w:rPr>
        <w:t>ies and Authority of Principals</w:t>
      </w:r>
    </w:p>
    <w:p w:rsidR="00C74DF1" w:rsidRPr="00737C15" w:rsidRDefault="00C74DF1" w:rsidP="00737C15">
      <w:pPr>
        <w:pStyle w:val="Default"/>
        <w:rPr>
          <w:rFonts w:ascii="Verdana" w:hAnsi="Verdana"/>
          <w:color w:val="auto"/>
        </w:rPr>
      </w:pPr>
    </w:p>
    <w:p w:rsidR="00737C15" w:rsidRPr="00737C15" w:rsidRDefault="00737C15" w:rsidP="00737C15">
      <w:pPr>
        <w:pStyle w:val="Default"/>
        <w:numPr>
          <w:ilvl w:val="0"/>
          <w:numId w:val="3"/>
        </w:numPr>
        <w:spacing w:after="37"/>
        <w:rPr>
          <w:rFonts w:ascii="Verdana" w:hAnsi="Verdana"/>
          <w:color w:val="auto"/>
        </w:rPr>
      </w:pPr>
      <w:r w:rsidRPr="00737C15">
        <w:rPr>
          <w:rFonts w:ascii="Verdana" w:hAnsi="Verdana"/>
          <w:color w:val="auto"/>
        </w:rPr>
        <w:t xml:space="preserve">To establish, in consultation with the school’s advisory committee, a school code of conduct for students and staff, and to review that code of conduct at least annually. </w:t>
      </w:r>
    </w:p>
    <w:p w:rsidR="00737C15" w:rsidRPr="00733848" w:rsidRDefault="00737C15" w:rsidP="00733848">
      <w:pPr>
        <w:pStyle w:val="Default"/>
        <w:numPr>
          <w:ilvl w:val="0"/>
          <w:numId w:val="3"/>
        </w:numPr>
        <w:rPr>
          <w:rFonts w:ascii="Verdana" w:hAnsi="Verdana"/>
          <w:color w:val="auto"/>
        </w:rPr>
      </w:pPr>
      <w:r w:rsidRPr="00737C15">
        <w:rPr>
          <w:rFonts w:ascii="Verdana" w:hAnsi="Verdana"/>
          <w:color w:val="auto"/>
        </w:rPr>
        <w:t>To ensure that a school’s discipline an</w:t>
      </w:r>
      <w:r w:rsidR="003A082C">
        <w:rPr>
          <w:rFonts w:ascii="Verdana" w:hAnsi="Verdana"/>
          <w:color w:val="auto"/>
        </w:rPr>
        <w:t xml:space="preserve">d behaviour management policies, </w:t>
      </w:r>
      <w:r w:rsidRPr="00737C15">
        <w:rPr>
          <w:rFonts w:ascii="Verdana" w:hAnsi="Verdana"/>
          <w:color w:val="auto"/>
        </w:rPr>
        <w:t xml:space="preserve">including disciplinary consequences for violations of the school’s code of </w:t>
      </w:r>
      <w:r w:rsidR="003A082C">
        <w:rPr>
          <w:rFonts w:ascii="Verdana" w:hAnsi="Verdana"/>
          <w:color w:val="auto"/>
        </w:rPr>
        <w:t xml:space="preserve">conduct, </w:t>
      </w:r>
      <w:r w:rsidRPr="00733848">
        <w:rPr>
          <w:rFonts w:ascii="Verdana" w:hAnsi="Verdana"/>
          <w:color w:val="auto"/>
        </w:rPr>
        <w:t xml:space="preserve">are consistent with any Ministerial directives concerning appropriate disciplinary consequences for unacceptable behaviour. </w:t>
      </w:r>
    </w:p>
    <w:p w:rsidR="00737C15" w:rsidRPr="00737C15" w:rsidRDefault="00737C15" w:rsidP="00737C15">
      <w:pPr>
        <w:pStyle w:val="Default"/>
        <w:numPr>
          <w:ilvl w:val="0"/>
          <w:numId w:val="7"/>
        </w:numPr>
        <w:spacing w:after="37"/>
        <w:rPr>
          <w:rFonts w:ascii="Verdana" w:hAnsi="Verdana"/>
          <w:color w:val="auto"/>
        </w:rPr>
      </w:pPr>
      <w:r w:rsidRPr="00737C15">
        <w:rPr>
          <w:rFonts w:ascii="Verdana" w:hAnsi="Verdana"/>
          <w:color w:val="auto"/>
        </w:rPr>
        <w:t xml:space="preserve">To supervise buildings and grounds during school hours, including safety, repairs, cleanliness, et cetera. </w:t>
      </w:r>
    </w:p>
    <w:p w:rsidR="00737C15" w:rsidRPr="00737C15" w:rsidRDefault="00737C15" w:rsidP="00737C15">
      <w:pPr>
        <w:pStyle w:val="Default"/>
        <w:numPr>
          <w:ilvl w:val="0"/>
          <w:numId w:val="7"/>
        </w:numPr>
        <w:spacing w:after="37"/>
        <w:rPr>
          <w:rFonts w:ascii="Verdana" w:hAnsi="Verdana"/>
          <w:color w:val="auto"/>
        </w:rPr>
      </w:pPr>
      <w:r w:rsidRPr="00737C15">
        <w:rPr>
          <w:rFonts w:ascii="Verdana" w:hAnsi="Verdana"/>
          <w:color w:val="auto"/>
        </w:rPr>
        <w:t xml:space="preserve">To remove, or cause to be removed, persons from school premises who are causing a disturbance or interruption, trespassing, or who are present for a purpose not reasonably associated with the normal functioning of the school. </w:t>
      </w:r>
    </w:p>
    <w:p w:rsidR="00737C15" w:rsidRPr="00737C15" w:rsidRDefault="00737C15" w:rsidP="00737C15">
      <w:pPr>
        <w:pStyle w:val="Default"/>
        <w:numPr>
          <w:ilvl w:val="0"/>
          <w:numId w:val="7"/>
        </w:numPr>
        <w:spacing w:after="37"/>
        <w:rPr>
          <w:rFonts w:ascii="Verdana" w:hAnsi="Verdana"/>
          <w:color w:val="auto"/>
        </w:rPr>
      </w:pPr>
      <w:r w:rsidRPr="00737C15">
        <w:rPr>
          <w:rFonts w:ascii="Verdana" w:hAnsi="Verdana"/>
          <w:color w:val="auto"/>
        </w:rPr>
        <w:t xml:space="preserve">To provide disciplinary authority over the conduct of each student of a school from the time the student arrives at the school until the student departs for the day, except during any period that the student is absent from school at the request of his or her parent or guardian. </w:t>
      </w:r>
    </w:p>
    <w:p w:rsidR="00737C15" w:rsidRPr="004172E7" w:rsidRDefault="00737C15" w:rsidP="00C74DF1">
      <w:pPr>
        <w:pStyle w:val="ListParagraph"/>
        <w:numPr>
          <w:ilvl w:val="0"/>
          <w:numId w:val="7"/>
        </w:numPr>
      </w:pPr>
      <w:r w:rsidRPr="004172E7">
        <w:t xml:space="preserve">To provide disciplinary authority over students on their way to and from school, in terms of their conduct towards one another, while travelling to and from school on school division transportation, and while on school-prescribed activities. </w:t>
      </w:r>
    </w:p>
    <w:p w:rsidR="00737C15" w:rsidRPr="00737C15" w:rsidRDefault="00737C15" w:rsidP="00737C15">
      <w:pPr>
        <w:pStyle w:val="Default"/>
        <w:numPr>
          <w:ilvl w:val="0"/>
          <w:numId w:val="7"/>
        </w:numPr>
        <w:spacing w:after="37"/>
        <w:rPr>
          <w:rFonts w:ascii="Verdana" w:hAnsi="Verdana"/>
          <w:color w:val="auto"/>
        </w:rPr>
      </w:pPr>
      <w:r w:rsidRPr="00737C15">
        <w:rPr>
          <w:rFonts w:ascii="Verdana" w:hAnsi="Verdana"/>
          <w:color w:val="auto"/>
        </w:rPr>
        <w:t xml:space="preserve">To ensure that the interventions and responses used or implemented in carrying out duties to maintain order and discipline in school, are appropriate, given the frequency and severity of the disciplinary violation, and take into account the student’s state of development. </w:t>
      </w:r>
    </w:p>
    <w:p w:rsidR="00737C15" w:rsidRPr="00737C15" w:rsidRDefault="00737C15" w:rsidP="00737C15">
      <w:pPr>
        <w:pStyle w:val="Default"/>
        <w:numPr>
          <w:ilvl w:val="0"/>
          <w:numId w:val="7"/>
        </w:numPr>
        <w:spacing w:after="37"/>
        <w:rPr>
          <w:rFonts w:ascii="Verdana" w:hAnsi="Verdana"/>
          <w:color w:val="auto"/>
        </w:rPr>
      </w:pPr>
      <w:r w:rsidRPr="00737C15">
        <w:rPr>
          <w:rFonts w:ascii="Verdana" w:hAnsi="Verdana"/>
          <w:color w:val="auto"/>
        </w:rPr>
        <w:t xml:space="preserve">To notify parents, as soon as reasonably possible, if the principal believes that a student has been harmed as a result of the unacceptable conduct. </w:t>
      </w:r>
    </w:p>
    <w:p w:rsidR="00737C15" w:rsidRPr="00737C15" w:rsidRDefault="00737C15" w:rsidP="00737C15">
      <w:pPr>
        <w:pStyle w:val="Default"/>
        <w:numPr>
          <w:ilvl w:val="0"/>
          <w:numId w:val="7"/>
        </w:numPr>
        <w:spacing w:after="37"/>
        <w:rPr>
          <w:rFonts w:ascii="Verdana" w:hAnsi="Verdana"/>
          <w:color w:val="auto"/>
        </w:rPr>
      </w:pPr>
      <w:r w:rsidRPr="00737C15">
        <w:rPr>
          <w:rFonts w:ascii="Verdana" w:hAnsi="Verdana"/>
          <w:color w:val="auto"/>
        </w:rPr>
        <w:t xml:space="preserve">To suspend a student for up to one week for engaging in conduct that the principal considers injurious to the school environment. </w:t>
      </w:r>
    </w:p>
    <w:p w:rsidR="00737C15" w:rsidRPr="00737C15" w:rsidRDefault="00737C15" w:rsidP="00737C15">
      <w:pPr>
        <w:pStyle w:val="Default"/>
        <w:numPr>
          <w:ilvl w:val="0"/>
          <w:numId w:val="7"/>
        </w:numPr>
        <w:spacing w:after="37"/>
        <w:rPr>
          <w:rFonts w:ascii="Verdana" w:hAnsi="Verdana"/>
          <w:color w:val="auto"/>
        </w:rPr>
      </w:pPr>
      <w:r w:rsidRPr="00737C15">
        <w:rPr>
          <w:rFonts w:ascii="Verdana" w:hAnsi="Verdana"/>
          <w:color w:val="auto"/>
        </w:rPr>
        <w:t xml:space="preserve">To inform the student’s parent or legal guardian of the suspension and the reasons for the suspension. </w:t>
      </w:r>
    </w:p>
    <w:p w:rsidR="00737C15" w:rsidRPr="00737C15" w:rsidRDefault="00737C15" w:rsidP="00737C15">
      <w:pPr>
        <w:pStyle w:val="Default"/>
        <w:numPr>
          <w:ilvl w:val="0"/>
          <w:numId w:val="7"/>
        </w:numPr>
        <w:spacing w:after="37"/>
        <w:rPr>
          <w:rFonts w:ascii="Verdana" w:hAnsi="Verdana"/>
          <w:color w:val="auto"/>
        </w:rPr>
      </w:pPr>
      <w:r w:rsidRPr="00737C15">
        <w:rPr>
          <w:rFonts w:ascii="Verdana" w:hAnsi="Verdana"/>
          <w:color w:val="auto"/>
        </w:rPr>
        <w:t xml:space="preserve">To give the school board or designate, within 24 hours of a student being suspended, a written report setting out the pupil’s name, the period of suspension, and a description of the disruptive behaviour for which the pupil was suspended. </w:t>
      </w:r>
    </w:p>
    <w:p w:rsidR="00737C15" w:rsidRPr="00737C15" w:rsidRDefault="00737C15" w:rsidP="00737C15">
      <w:pPr>
        <w:pStyle w:val="Default"/>
        <w:numPr>
          <w:ilvl w:val="0"/>
          <w:numId w:val="7"/>
        </w:numPr>
        <w:spacing w:after="37"/>
        <w:rPr>
          <w:rFonts w:ascii="Verdana" w:hAnsi="Verdana"/>
          <w:color w:val="auto"/>
        </w:rPr>
      </w:pPr>
      <w:r w:rsidRPr="00737C15">
        <w:rPr>
          <w:rFonts w:ascii="Verdana" w:hAnsi="Verdana"/>
          <w:color w:val="auto"/>
        </w:rPr>
        <w:t xml:space="preserve">To keep a record of each suspension of a student. </w:t>
      </w:r>
    </w:p>
    <w:p w:rsidR="00737C15" w:rsidRPr="00737C15" w:rsidRDefault="00737C15" w:rsidP="00737C15">
      <w:pPr>
        <w:pStyle w:val="Default"/>
        <w:numPr>
          <w:ilvl w:val="0"/>
          <w:numId w:val="7"/>
        </w:numPr>
        <w:spacing w:after="37"/>
        <w:rPr>
          <w:rFonts w:ascii="Verdana" w:hAnsi="Verdana"/>
          <w:color w:val="auto"/>
        </w:rPr>
      </w:pPr>
      <w:r w:rsidRPr="00737C15">
        <w:rPr>
          <w:rFonts w:ascii="Verdana" w:hAnsi="Verdana"/>
          <w:color w:val="auto"/>
        </w:rPr>
        <w:t xml:space="preserve">To develop categories of the reasons for which a student may be suspended, and to ensure that each suspension is accordingly categorized and that the total number of students suspended and the duration of suspensions are tabulated. </w:t>
      </w:r>
    </w:p>
    <w:p w:rsidR="00737C15" w:rsidRPr="00737C15" w:rsidRDefault="00737C15" w:rsidP="00737C15">
      <w:pPr>
        <w:pStyle w:val="Default"/>
        <w:numPr>
          <w:ilvl w:val="0"/>
          <w:numId w:val="7"/>
        </w:numPr>
        <w:rPr>
          <w:rFonts w:ascii="Verdana" w:hAnsi="Verdana"/>
          <w:color w:val="auto"/>
        </w:rPr>
      </w:pPr>
      <w:r w:rsidRPr="00737C15">
        <w:rPr>
          <w:rFonts w:ascii="Verdana" w:hAnsi="Verdana"/>
          <w:color w:val="auto"/>
        </w:rPr>
        <w:t xml:space="preserve">To ensure that educational programming is available to a student who has been suspended for more than five days. </w:t>
      </w:r>
    </w:p>
    <w:p w:rsidR="00625482" w:rsidRDefault="00625482">
      <w:pPr>
        <w:rPr>
          <w:lang w:val="en"/>
        </w:rPr>
      </w:pPr>
      <w:r>
        <w:rPr>
          <w:lang w:val="en"/>
        </w:rPr>
        <w:br w:type="page"/>
      </w:r>
    </w:p>
    <w:p w:rsidR="000D5849" w:rsidRPr="00625482" w:rsidRDefault="000D5849" w:rsidP="0051485F">
      <w:pPr>
        <w:rPr>
          <w:lang w:val="en"/>
        </w:rPr>
      </w:pPr>
      <w:r>
        <w:rPr>
          <w:b/>
          <w:lang w:val="en"/>
        </w:rPr>
        <w:lastRenderedPageBreak/>
        <w:t>APPROPRIATE INTERVENTIONS AND DISCIPLINARY CONSEQUENCES</w:t>
      </w:r>
    </w:p>
    <w:p w:rsidR="000D5849" w:rsidRPr="00A3146C" w:rsidRDefault="000D5849" w:rsidP="0051485F">
      <w:pPr>
        <w:rPr>
          <w:i/>
          <w:lang w:val="en"/>
        </w:rPr>
      </w:pPr>
      <w:r w:rsidRPr="00A3146C">
        <w:rPr>
          <w:i/>
          <w:lang w:val="en"/>
        </w:rPr>
        <w:t>Consequences for inappropriate be</w:t>
      </w:r>
      <w:r w:rsidR="00A3146C" w:rsidRPr="00A3146C">
        <w:rPr>
          <w:i/>
          <w:lang w:val="en"/>
        </w:rPr>
        <w:t>haviour should be based o</w:t>
      </w:r>
      <w:r w:rsidRPr="00A3146C">
        <w:rPr>
          <w:i/>
          <w:lang w:val="en"/>
        </w:rPr>
        <w:t xml:space="preserve">n individual needs, the degree of the problem and the ability of the person to understand and handle the consequences. </w:t>
      </w:r>
    </w:p>
    <w:p w:rsidR="00A3146C" w:rsidRDefault="00A3146C" w:rsidP="0051485F">
      <w:pPr>
        <w:rPr>
          <w:sz w:val="23"/>
          <w:szCs w:val="23"/>
        </w:rPr>
      </w:pPr>
    </w:p>
    <w:p w:rsidR="00737C15" w:rsidRDefault="00A3146C" w:rsidP="0051485F">
      <w:pPr>
        <w:rPr>
          <w:szCs w:val="24"/>
        </w:rPr>
      </w:pPr>
      <w:r w:rsidRPr="00A3146C">
        <w:rPr>
          <w:i/>
          <w:szCs w:val="24"/>
        </w:rPr>
        <w:t>Interventions and consequences may be applied as appropriate to the context, but they need not be applied in the order they appear in this document.</w:t>
      </w:r>
    </w:p>
    <w:p w:rsidR="00A3146C" w:rsidRPr="00A3146C" w:rsidRDefault="00A3146C" w:rsidP="0051485F">
      <w:pPr>
        <w:rPr>
          <w:szCs w:val="24"/>
          <w:lang w:val="en"/>
        </w:rPr>
      </w:pPr>
    </w:p>
    <w:tbl>
      <w:tblPr>
        <w:tblStyle w:val="TableGrid"/>
        <w:tblW w:w="0" w:type="auto"/>
        <w:tblLook w:val="04A0" w:firstRow="1" w:lastRow="0" w:firstColumn="1" w:lastColumn="0" w:noHBand="0" w:noVBand="1"/>
      </w:tblPr>
      <w:tblGrid>
        <w:gridCol w:w="11016"/>
      </w:tblGrid>
      <w:tr w:rsidR="0051485F" w:rsidTr="0051485F">
        <w:tc>
          <w:tcPr>
            <w:tcW w:w="11016" w:type="dxa"/>
            <w:shd w:val="clear" w:color="auto" w:fill="C2D69B" w:themeFill="accent3" w:themeFillTint="99"/>
          </w:tcPr>
          <w:p w:rsidR="0051485F" w:rsidRPr="00A60E47" w:rsidRDefault="0051485F" w:rsidP="0051485F">
            <w:pPr>
              <w:rPr>
                <w:szCs w:val="24"/>
                <w:lang w:val="en"/>
              </w:rPr>
            </w:pPr>
            <w:r w:rsidRPr="00A60E47">
              <w:rPr>
                <w:szCs w:val="24"/>
                <w:lang w:val="en"/>
              </w:rPr>
              <w:t>Informal Discussion</w:t>
            </w:r>
          </w:p>
        </w:tc>
      </w:tr>
      <w:tr w:rsidR="0051485F" w:rsidTr="0051485F">
        <w:tc>
          <w:tcPr>
            <w:tcW w:w="11016" w:type="dxa"/>
          </w:tcPr>
          <w:p w:rsidR="0051485F" w:rsidRPr="00A60E47" w:rsidRDefault="0051485F" w:rsidP="0051485F">
            <w:pPr>
              <w:rPr>
                <w:szCs w:val="24"/>
                <w:lang w:val="en"/>
              </w:rPr>
            </w:pPr>
            <w:r w:rsidRPr="00A60E47">
              <w:rPr>
                <w:szCs w:val="24"/>
                <w:lang w:val="en"/>
              </w:rPr>
              <w:t xml:space="preserve">A teacher or administrator speaks with the student to reach an agreement regarding the student’s behaviour. Parent(s) may be contacted in some circumstances. Students who are 18 years of age or older must give their consent to contact parents. </w:t>
            </w:r>
          </w:p>
        </w:tc>
      </w:tr>
      <w:tr w:rsidR="0051485F" w:rsidTr="00A8233D">
        <w:tc>
          <w:tcPr>
            <w:tcW w:w="11016" w:type="dxa"/>
            <w:shd w:val="clear" w:color="auto" w:fill="C2D69B" w:themeFill="accent3" w:themeFillTint="99"/>
          </w:tcPr>
          <w:p w:rsidR="0051485F" w:rsidRPr="00A60E47" w:rsidRDefault="00A8233D" w:rsidP="0051485F">
            <w:pPr>
              <w:rPr>
                <w:szCs w:val="24"/>
                <w:lang w:val="en"/>
              </w:rPr>
            </w:pPr>
            <w:r w:rsidRPr="00A60E47">
              <w:rPr>
                <w:szCs w:val="24"/>
                <w:lang w:val="en"/>
              </w:rPr>
              <w:t>Parental Involvement</w:t>
            </w:r>
          </w:p>
        </w:tc>
      </w:tr>
      <w:tr w:rsidR="0051485F" w:rsidTr="0051485F">
        <w:tc>
          <w:tcPr>
            <w:tcW w:w="11016" w:type="dxa"/>
          </w:tcPr>
          <w:p w:rsidR="0051485F" w:rsidRPr="00A60E47" w:rsidRDefault="00A8233D" w:rsidP="0051485F">
            <w:pPr>
              <w:rPr>
                <w:szCs w:val="24"/>
                <w:lang w:val="en"/>
              </w:rPr>
            </w:pPr>
            <w:r w:rsidRPr="00A60E47">
              <w:rPr>
                <w:szCs w:val="24"/>
                <w:lang w:val="en"/>
              </w:rPr>
              <w:t>Contact is made with the parent/guardian(s) to discuss the student’s specific behaviour and the steps that must be undertaken to change it. The contact could vary from a telephone conversation to a formal conference at the school with parent(s), student, and school personnel.</w:t>
            </w:r>
          </w:p>
        </w:tc>
      </w:tr>
      <w:tr w:rsidR="0051485F" w:rsidTr="00A8233D">
        <w:tc>
          <w:tcPr>
            <w:tcW w:w="11016" w:type="dxa"/>
            <w:shd w:val="clear" w:color="auto" w:fill="C2D69B" w:themeFill="accent3" w:themeFillTint="99"/>
          </w:tcPr>
          <w:p w:rsidR="0051485F" w:rsidRPr="00A60E47" w:rsidRDefault="00A8233D" w:rsidP="0051485F">
            <w:pPr>
              <w:rPr>
                <w:szCs w:val="24"/>
                <w:lang w:val="en"/>
              </w:rPr>
            </w:pPr>
            <w:r w:rsidRPr="00A60E47">
              <w:rPr>
                <w:szCs w:val="24"/>
                <w:lang w:val="en"/>
              </w:rPr>
              <w:t>School Counsellor/Resource Teacher</w:t>
            </w:r>
          </w:p>
        </w:tc>
      </w:tr>
      <w:tr w:rsidR="0051485F" w:rsidTr="0051485F">
        <w:tc>
          <w:tcPr>
            <w:tcW w:w="11016" w:type="dxa"/>
          </w:tcPr>
          <w:p w:rsidR="0051485F" w:rsidRPr="00A60E47" w:rsidRDefault="00A8233D" w:rsidP="0051485F">
            <w:pPr>
              <w:rPr>
                <w:szCs w:val="24"/>
                <w:lang w:val="en"/>
              </w:rPr>
            </w:pPr>
            <w:r w:rsidRPr="00A60E47">
              <w:rPr>
                <w:szCs w:val="24"/>
                <w:lang w:val="en"/>
              </w:rPr>
              <w:t xml:space="preserve">A school counsellor and/or resource teacher meets with the </w:t>
            </w:r>
            <w:r w:rsidR="0045051A" w:rsidRPr="00A60E47">
              <w:rPr>
                <w:szCs w:val="24"/>
                <w:lang w:val="en"/>
              </w:rPr>
              <w:t>student</w:t>
            </w:r>
            <w:r w:rsidRPr="00A60E47">
              <w:rPr>
                <w:szCs w:val="24"/>
                <w:lang w:val="en"/>
              </w:rPr>
              <w:t xml:space="preserve"> with the specific goal of developing a plan for changing attitudes and improving student behaviour. Parent(s) should be informed. </w:t>
            </w:r>
          </w:p>
        </w:tc>
      </w:tr>
      <w:tr w:rsidR="0051485F" w:rsidTr="00A8233D">
        <w:tc>
          <w:tcPr>
            <w:tcW w:w="11016" w:type="dxa"/>
            <w:shd w:val="clear" w:color="auto" w:fill="C2D69B" w:themeFill="accent3" w:themeFillTint="99"/>
          </w:tcPr>
          <w:p w:rsidR="0051485F" w:rsidRPr="00A60E47" w:rsidRDefault="00A8233D" w:rsidP="0051485F">
            <w:pPr>
              <w:rPr>
                <w:szCs w:val="24"/>
                <w:lang w:val="en"/>
              </w:rPr>
            </w:pPr>
            <w:r w:rsidRPr="00A60E47">
              <w:rPr>
                <w:szCs w:val="24"/>
                <w:lang w:val="en"/>
              </w:rPr>
              <w:t>Formal Interview</w:t>
            </w:r>
          </w:p>
        </w:tc>
      </w:tr>
      <w:tr w:rsidR="00A8233D" w:rsidTr="0051485F">
        <w:tc>
          <w:tcPr>
            <w:tcW w:w="11016" w:type="dxa"/>
          </w:tcPr>
          <w:p w:rsidR="00A8233D" w:rsidRPr="00A60E47" w:rsidRDefault="00A8233D" w:rsidP="00733848">
            <w:pPr>
              <w:rPr>
                <w:szCs w:val="24"/>
                <w:lang w:val="en"/>
              </w:rPr>
            </w:pPr>
            <w:r w:rsidRPr="00A60E47">
              <w:rPr>
                <w:szCs w:val="24"/>
                <w:lang w:val="en"/>
              </w:rPr>
              <w:t>A co</w:t>
            </w:r>
            <w:r w:rsidR="005C458E" w:rsidRPr="00A60E47">
              <w:rPr>
                <w:szCs w:val="24"/>
                <w:lang w:val="en"/>
              </w:rPr>
              <w:t>nference is held with the stude</w:t>
            </w:r>
            <w:r w:rsidRPr="00A60E47">
              <w:rPr>
                <w:szCs w:val="24"/>
                <w:lang w:val="en"/>
              </w:rPr>
              <w:t>n</w:t>
            </w:r>
            <w:r w:rsidR="005C458E" w:rsidRPr="00A60E47">
              <w:rPr>
                <w:szCs w:val="24"/>
                <w:lang w:val="en"/>
              </w:rPr>
              <w:t>t</w:t>
            </w:r>
            <w:r w:rsidRPr="00A60E47">
              <w:rPr>
                <w:szCs w:val="24"/>
                <w:lang w:val="en"/>
              </w:rPr>
              <w:t>, the teacher, and an administrator and/or school counsellor and the parent(s) to develop a plan for changing the student’s behaviour</w:t>
            </w:r>
            <w:r w:rsidR="005C458E" w:rsidRPr="00A60E47">
              <w:rPr>
                <w:szCs w:val="24"/>
                <w:lang w:val="en"/>
              </w:rPr>
              <w:t xml:space="preserve">. </w:t>
            </w:r>
          </w:p>
        </w:tc>
      </w:tr>
      <w:tr w:rsidR="00A8233D" w:rsidTr="00A8233D">
        <w:tc>
          <w:tcPr>
            <w:tcW w:w="11016" w:type="dxa"/>
            <w:shd w:val="clear" w:color="auto" w:fill="C2D69B" w:themeFill="accent3" w:themeFillTint="99"/>
          </w:tcPr>
          <w:p w:rsidR="00A8233D" w:rsidRPr="00A60E47" w:rsidRDefault="005C458E" w:rsidP="0051485F">
            <w:pPr>
              <w:rPr>
                <w:szCs w:val="24"/>
                <w:lang w:val="en"/>
              </w:rPr>
            </w:pPr>
            <w:r w:rsidRPr="00A60E47">
              <w:rPr>
                <w:szCs w:val="24"/>
                <w:lang w:val="en"/>
              </w:rPr>
              <w:t>Withdrawal from Classroom Setting</w:t>
            </w:r>
          </w:p>
        </w:tc>
      </w:tr>
      <w:tr w:rsidR="00A8233D" w:rsidTr="0051485F">
        <w:tc>
          <w:tcPr>
            <w:tcW w:w="11016" w:type="dxa"/>
          </w:tcPr>
          <w:p w:rsidR="00A8233D" w:rsidRPr="00A60E47" w:rsidRDefault="005C458E" w:rsidP="0051485F">
            <w:pPr>
              <w:rPr>
                <w:szCs w:val="24"/>
                <w:lang w:val="en"/>
              </w:rPr>
            </w:pPr>
            <w:r w:rsidRPr="00A60E47">
              <w:rPr>
                <w:szCs w:val="24"/>
                <w:lang w:val="en"/>
              </w:rPr>
              <w:t>Where specific student conduct is deemed to have a negative impact upon the classroom learning environment, the student is withdrawn to a supervised alternate location to complete his or her assignment. Such withdrawal would normally be temporary, but when</w:t>
            </w:r>
            <w:r w:rsidR="003A082C">
              <w:rPr>
                <w:szCs w:val="24"/>
                <w:lang w:val="en"/>
              </w:rPr>
              <w:t xml:space="preserve"> a prolonged withdrawal </w:t>
            </w:r>
            <w:r w:rsidRPr="00A60E47">
              <w:rPr>
                <w:szCs w:val="24"/>
                <w:lang w:val="en"/>
              </w:rPr>
              <w:t xml:space="preserve">is recommended, parent(s) will be informed. </w:t>
            </w:r>
          </w:p>
        </w:tc>
      </w:tr>
      <w:tr w:rsidR="00A8233D" w:rsidTr="00A8233D">
        <w:tc>
          <w:tcPr>
            <w:tcW w:w="11016" w:type="dxa"/>
            <w:shd w:val="clear" w:color="auto" w:fill="C2D69B" w:themeFill="accent3" w:themeFillTint="99"/>
          </w:tcPr>
          <w:p w:rsidR="00A8233D" w:rsidRPr="00A60E47" w:rsidRDefault="005C458E" w:rsidP="0051485F">
            <w:pPr>
              <w:rPr>
                <w:szCs w:val="24"/>
                <w:lang w:val="en"/>
              </w:rPr>
            </w:pPr>
            <w:r w:rsidRPr="00A60E47">
              <w:rPr>
                <w:szCs w:val="24"/>
                <w:lang w:val="en"/>
              </w:rPr>
              <w:t>Removal of Privileges</w:t>
            </w:r>
          </w:p>
        </w:tc>
      </w:tr>
      <w:tr w:rsidR="00A8233D" w:rsidTr="0051485F">
        <w:tc>
          <w:tcPr>
            <w:tcW w:w="11016" w:type="dxa"/>
          </w:tcPr>
          <w:p w:rsidR="00A8233D" w:rsidRPr="00A60E47" w:rsidRDefault="005C458E" w:rsidP="004A7071">
            <w:pPr>
              <w:rPr>
                <w:color w:val="FF0000"/>
                <w:szCs w:val="24"/>
                <w:lang w:val="en"/>
              </w:rPr>
            </w:pPr>
            <w:r w:rsidRPr="00A60E47">
              <w:rPr>
                <w:szCs w:val="24"/>
                <w:lang w:val="en"/>
              </w:rPr>
              <w:t xml:space="preserve">Privileges such as access to the playground, cafeteria, library, extracurricular activities and/or bus transportation are removed under certain circumstances. Parent(s) will be informed. </w:t>
            </w:r>
          </w:p>
        </w:tc>
      </w:tr>
      <w:tr w:rsidR="00A8233D" w:rsidTr="00A8233D">
        <w:tc>
          <w:tcPr>
            <w:tcW w:w="11016" w:type="dxa"/>
            <w:shd w:val="clear" w:color="auto" w:fill="C2D69B" w:themeFill="accent3" w:themeFillTint="99"/>
          </w:tcPr>
          <w:p w:rsidR="00A8233D" w:rsidRPr="00A60E47" w:rsidRDefault="005C458E" w:rsidP="0051485F">
            <w:pPr>
              <w:rPr>
                <w:szCs w:val="24"/>
                <w:lang w:val="en"/>
              </w:rPr>
            </w:pPr>
            <w:r w:rsidRPr="00A60E47">
              <w:rPr>
                <w:szCs w:val="24"/>
                <w:lang w:val="en"/>
              </w:rPr>
              <w:t>Detention</w:t>
            </w:r>
          </w:p>
        </w:tc>
      </w:tr>
      <w:tr w:rsidR="00A8233D" w:rsidTr="0051485F">
        <w:tc>
          <w:tcPr>
            <w:tcW w:w="11016" w:type="dxa"/>
          </w:tcPr>
          <w:p w:rsidR="00A8233D" w:rsidRPr="00A60E47" w:rsidRDefault="005C458E" w:rsidP="0051485F">
            <w:pPr>
              <w:rPr>
                <w:szCs w:val="24"/>
                <w:lang w:val="en"/>
              </w:rPr>
            </w:pPr>
            <w:r w:rsidRPr="00A60E47">
              <w:rPr>
                <w:szCs w:val="24"/>
                <w:lang w:val="en"/>
              </w:rPr>
              <w:t>The student is detained at the school for specific unacceptable behaviour. Should a detention extend beyond regular school hours, parent(s) will be informed.</w:t>
            </w:r>
          </w:p>
        </w:tc>
      </w:tr>
      <w:tr w:rsidR="00A8233D" w:rsidTr="00A8233D">
        <w:tc>
          <w:tcPr>
            <w:tcW w:w="11016" w:type="dxa"/>
            <w:shd w:val="clear" w:color="auto" w:fill="C2D69B" w:themeFill="accent3" w:themeFillTint="99"/>
          </w:tcPr>
          <w:p w:rsidR="00A8233D" w:rsidRPr="00A60E47" w:rsidRDefault="005C458E" w:rsidP="0051485F">
            <w:pPr>
              <w:rPr>
                <w:szCs w:val="24"/>
                <w:lang w:val="en"/>
              </w:rPr>
            </w:pPr>
            <w:r w:rsidRPr="00A60E47">
              <w:rPr>
                <w:szCs w:val="24"/>
                <w:lang w:val="en"/>
              </w:rPr>
              <w:t>Restitution/Compensation</w:t>
            </w:r>
          </w:p>
        </w:tc>
      </w:tr>
      <w:tr w:rsidR="00A8233D" w:rsidTr="0051485F">
        <w:tc>
          <w:tcPr>
            <w:tcW w:w="11016" w:type="dxa"/>
          </w:tcPr>
          <w:p w:rsidR="00A8233D" w:rsidRPr="00A60E47" w:rsidRDefault="005C458E" w:rsidP="0051485F">
            <w:pPr>
              <w:rPr>
                <w:szCs w:val="24"/>
                <w:lang w:val="en"/>
              </w:rPr>
            </w:pPr>
            <w:r w:rsidRPr="00A60E47">
              <w:rPr>
                <w:szCs w:val="24"/>
                <w:lang w:val="en"/>
              </w:rPr>
              <w:t>The student and/or parent(s) are required to compensate for damages incurred to school division property by the intentional or negligent act of a child. Such compensation may be monetary in nature, but could take alternative forms such a</w:t>
            </w:r>
            <w:r w:rsidR="003A082C">
              <w:rPr>
                <w:szCs w:val="24"/>
                <w:lang w:val="en"/>
              </w:rPr>
              <w:t>s</w:t>
            </w:r>
            <w:r w:rsidRPr="00A60E47">
              <w:rPr>
                <w:szCs w:val="24"/>
                <w:lang w:val="en"/>
              </w:rPr>
              <w:t xml:space="preserve"> community service.</w:t>
            </w:r>
          </w:p>
        </w:tc>
      </w:tr>
      <w:tr w:rsidR="0051485F" w:rsidTr="005C458E">
        <w:tc>
          <w:tcPr>
            <w:tcW w:w="11016" w:type="dxa"/>
            <w:shd w:val="clear" w:color="auto" w:fill="C2D69B" w:themeFill="accent3" w:themeFillTint="99"/>
          </w:tcPr>
          <w:p w:rsidR="0051485F" w:rsidRPr="00A60E47" w:rsidRDefault="005C458E" w:rsidP="0051485F">
            <w:pPr>
              <w:rPr>
                <w:szCs w:val="24"/>
                <w:lang w:val="en"/>
              </w:rPr>
            </w:pPr>
            <w:proofErr w:type="spellStart"/>
            <w:r w:rsidRPr="00A60E47">
              <w:rPr>
                <w:szCs w:val="24"/>
                <w:lang w:val="en"/>
              </w:rPr>
              <w:t>Behavioural</w:t>
            </w:r>
            <w:proofErr w:type="spellEnd"/>
            <w:r w:rsidRPr="00A60E47">
              <w:rPr>
                <w:szCs w:val="24"/>
                <w:lang w:val="en"/>
              </w:rPr>
              <w:t>/Performance Contract</w:t>
            </w:r>
          </w:p>
        </w:tc>
      </w:tr>
      <w:tr w:rsidR="005C458E" w:rsidTr="0051485F">
        <w:tc>
          <w:tcPr>
            <w:tcW w:w="11016" w:type="dxa"/>
          </w:tcPr>
          <w:p w:rsidR="005C458E" w:rsidRPr="00A60E47" w:rsidRDefault="005C458E" w:rsidP="0051485F">
            <w:pPr>
              <w:rPr>
                <w:szCs w:val="24"/>
                <w:lang w:val="en"/>
              </w:rPr>
            </w:pPr>
            <w:r w:rsidRPr="00A60E47">
              <w:rPr>
                <w:szCs w:val="24"/>
                <w:lang w:val="en"/>
              </w:rPr>
              <w:t xml:space="preserve">In some instances, the student is required to meet specific </w:t>
            </w:r>
            <w:proofErr w:type="spellStart"/>
            <w:r w:rsidRPr="00A60E47">
              <w:rPr>
                <w:szCs w:val="24"/>
                <w:lang w:val="en"/>
              </w:rPr>
              <w:t>behavioural</w:t>
            </w:r>
            <w:proofErr w:type="spellEnd"/>
            <w:r w:rsidRPr="00A60E47">
              <w:rPr>
                <w:szCs w:val="24"/>
                <w:lang w:val="en"/>
              </w:rPr>
              <w:t xml:space="preserve"> standards in order to avoid more severe consequences. Such expectations are developed among the school, parent(s), and the student. Outcomes are clarified in order to meet the behaviour standards agreed upon. Such an agreement is documented, with copies </w:t>
            </w:r>
            <w:r w:rsidRPr="00A60E47">
              <w:rPr>
                <w:szCs w:val="24"/>
                <w:lang w:val="en"/>
              </w:rPr>
              <w:lastRenderedPageBreak/>
              <w:t>provided for all concerned parties.</w:t>
            </w:r>
          </w:p>
        </w:tc>
      </w:tr>
      <w:tr w:rsidR="005C458E" w:rsidTr="005C458E">
        <w:tc>
          <w:tcPr>
            <w:tcW w:w="11016" w:type="dxa"/>
            <w:shd w:val="clear" w:color="auto" w:fill="C2D69B" w:themeFill="accent3" w:themeFillTint="99"/>
          </w:tcPr>
          <w:p w:rsidR="005C458E" w:rsidRPr="00A60E47" w:rsidRDefault="005C458E" w:rsidP="0051485F">
            <w:pPr>
              <w:rPr>
                <w:szCs w:val="24"/>
                <w:lang w:val="en"/>
              </w:rPr>
            </w:pPr>
            <w:r w:rsidRPr="00A60E47">
              <w:rPr>
                <w:szCs w:val="24"/>
                <w:lang w:val="en"/>
              </w:rPr>
              <w:lastRenderedPageBreak/>
              <w:t>Student Services</w:t>
            </w:r>
          </w:p>
        </w:tc>
      </w:tr>
      <w:tr w:rsidR="005C458E" w:rsidTr="0051485F">
        <w:tc>
          <w:tcPr>
            <w:tcW w:w="11016" w:type="dxa"/>
          </w:tcPr>
          <w:p w:rsidR="005C458E" w:rsidRPr="00A60E47" w:rsidRDefault="005C458E" w:rsidP="0051485F">
            <w:pPr>
              <w:rPr>
                <w:szCs w:val="24"/>
                <w:lang w:val="en"/>
              </w:rPr>
            </w:pPr>
            <w:r w:rsidRPr="00A60E47">
              <w:rPr>
                <w:szCs w:val="24"/>
                <w:lang w:val="en"/>
              </w:rPr>
              <w:t>A referral may be made to school division student services personnel who can assist school personnel in the remediation of inappropriate student conduct</w:t>
            </w:r>
            <w:r w:rsidR="001C56BC" w:rsidRPr="00A60E47">
              <w:rPr>
                <w:szCs w:val="24"/>
                <w:lang w:val="en"/>
              </w:rPr>
              <w:t xml:space="preserve">. Such involvement may include a level of counseling or clinical supports for the student that is beyond the school’s capabilities. Parental permission must be obtained for assessments and/or interventions. </w:t>
            </w:r>
          </w:p>
        </w:tc>
      </w:tr>
      <w:tr w:rsidR="005C458E" w:rsidTr="001C56BC">
        <w:tc>
          <w:tcPr>
            <w:tcW w:w="11016" w:type="dxa"/>
            <w:shd w:val="clear" w:color="auto" w:fill="C2D69B" w:themeFill="accent3" w:themeFillTint="99"/>
          </w:tcPr>
          <w:p w:rsidR="005C458E" w:rsidRPr="00A60E47" w:rsidRDefault="001C56BC" w:rsidP="0051485F">
            <w:pPr>
              <w:rPr>
                <w:szCs w:val="24"/>
                <w:lang w:val="en"/>
              </w:rPr>
            </w:pPr>
            <w:r w:rsidRPr="00A60E47">
              <w:rPr>
                <w:szCs w:val="24"/>
                <w:lang w:val="en"/>
              </w:rPr>
              <w:t>Outside Agency/Community Involvement</w:t>
            </w:r>
          </w:p>
        </w:tc>
      </w:tr>
      <w:tr w:rsidR="001C56BC" w:rsidTr="001C56BC">
        <w:tc>
          <w:tcPr>
            <w:tcW w:w="11016" w:type="dxa"/>
            <w:shd w:val="clear" w:color="auto" w:fill="FFFFFF" w:themeFill="background1"/>
          </w:tcPr>
          <w:p w:rsidR="001C56BC" w:rsidRPr="00A60E47" w:rsidRDefault="001C56BC" w:rsidP="00733848">
            <w:pPr>
              <w:rPr>
                <w:szCs w:val="24"/>
                <w:lang w:val="en"/>
              </w:rPr>
            </w:pPr>
            <w:r w:rsidRPr="00A60E47">
              <w:rPr>
                <w:szCs w:val="24"/>
                <w:lang w:val="en"/>
              </w:rPr>
              <w:t>A referral to an outside agency or a community resource may be necessary to address a student’s behaviour</w:t>
            </w:r>
            <w:r w:rsidR="003A082C">
              <w:rPr>
                <w:szCs w:val="24"/>
                <w:lang w:val="en"/>
              </w:rPr>
              <w:t>.</w:t>
            </w:r>
            <w:r w:rsidR="00733848" w:rsidRPr="00A60E47">
              <w:rPr>
                <w:szCs w:val="24"/>
                <w:lang w:val="en"/>
              </w:rPr>
              <w:t xml:space="preserve"> </w:t>
            </w:r>
            <w:r w:rsidRPr="00A60E47">
              <w:rPr>
                <w:szCs w:val="24"/>
                <w:lang w:val="en"/>
              </w:rPr>
              <w:t xml:space="preserve">In all cases, parental permission must be obtained. </w:t>
            </w:r>
          </w:p>
        </w:tc>
      </w:tr>
      <w:tr w:rsidR="001C56BC" w:rsidTr="001C56BC">
        <w:tc>
          <w:tcPr>
            <w:tcW w:w="11016" w:type="dxa"/>
            <w:shd w:val="clear" w:color="auto" w:fill="C2D69B" w:themeFill="accent3" w:themeFillTint="99"/>
          </w:tcPr>
          <w:p w:rsidR="001C56BC" w:rsidRPr="00A60E47" w:rsidRDefault="001C56BC" w:rsidP="0051485F">
            <w:pPr>
              <w:rPr>
                <w:szCs w:val="24"/>
                <w:lang w:val="en"/>
              </w:rPr>
            </w:pPr>
            <w:r w:rsidRPr="00A60E47">
              <w:rPr>
                <w:szCs w:val="24"/>
                <w:lang w:val="en"/>
              </w:rPr>
              <w:t>Threat Assessment</w:t>
            </w:r>
          </w:p>
        </w:tc>
      </w:tr>
      <w:tr w:rsidR="001C56BC" w:rsidTr="001C56BC">
        <w:tc>
          <w:tcPr>
            <w:tcW w:w="11016" w:type="dxa"/>
            <w:shd w:val="clear" w:color="auto" w:fill="FFFFFF" w:themeFill="background1"/>
          </w:tcPr>
          <w:p w:rsidR="001C56BC" w:rsidRPr="00A60E47" w:rsidRDefault="001C56BC" w:rsidP="0051485F">
            <w:pPr>
              <w:rPr>
                <w:szCs w:val="24"/>
                <w:lang w:val="en"/>
              </w:rPr>
            </w:pPr>
            <w:r w:rsidRPr="00A60E47">
              <w:rPr>
                <w:szCs w:val="24"/>
                <w:lang w:val="en"/>
              </w:rPr>
              <w:t>The school will respond to all student threats to self or others through administrative action and/or school division threat assessment protocols or critical incident preparedness plans. Outside agency and/or police involvement may be requested. Parent(s) will be informed.</w:t>
            </w:r>
          </w:p>
        </w:tc>
      </w:tr>
      <w:tr w:rsidR="001C56BC" w:rsidTr="001C56BC">
        <w:tc>
          <w:tcPr>
            <w:tcW w:w="11016" w:type="dxa"/>
            <w:shd w:val="clear" w:color="auto" w:fill="C2D69B" w:themeFill="accent3" w:themeFillTint="99"/>
          </w:tcPr>
          <w:p w:rsidR="001C56BC" w:rsidRPr="00A60E47" w:rsidRDefault="001C56BC" w:rsidP="0051485F">
            <w:pPr>
              <w:rPr>
                <w:szCs w:val="24"/>
                <w:lang w:val="en"/>
              </w:rPr>
            </w:pPr>
            <w:r w:rsidRPr="00A60E47">
              <w:rPr>
                <w:szCs w:val="24"/>
                <w:lang w:val="en"/>
              </w:rPr>
              <w:t>Police Notification</w:t>
            </w:r>
          </w:p>
        </w:tc>
      </w:tr>
      <w:tr w:rsidR="001C56BC" w:rsidTr="001C56BC">
        <w:tc>
          <w:tcPr>
            <w:tcW w:w="11016" w:type="dxa"/>
            <w:shd w:val="clear" w:color="auto" w:fill="FFFFFF" w:themeFill="background1"/>
          </w:tcPr>
          <w:p w:rsidR="001C56BC" w:rsidRPr="00A60E47" w:rsidRDefault="001C56BC" w:rsidP="004A7071">
            <w:pPr>
              <w:rPr>
                <w:color w:val="FF0000"/>
                <w:szCs w:val="24"/>
                <w:lang w:val="en"/>
              </w:rPr>
            </w:pPr>
            <w:r w:rsidRPr="00A60E47">
              <w:rPr>
                <w:szCs w:val="24"/>
                <w:lang w:val="en"/>
              </w:rPr>
              <w:t xml:space="preserve">Police should be notified for serious incidents that happen at </w:t>
            </w:r>
            <w:r w:rsidR="009E2498" w:rsidRPr="00A60E47">
              <w:rPr>
                <w:szCs w:val="24"/>
                <w:lang w:val="en"/>
              </w:rPr>
              <w:t>school, during school-related activities in or outside scho</w:t>
            </w:r>
            <w:r w:rsidR="003A082C">
              <w:rPr>
                <w:szCs w:val="24"/>
                <w:lang w:val="en"/>
              </w:rPr>
              <w:t>ol, or in other circumstances if</w:t>
            </w:r>
            <w:r w:rsidR="009E2498" w:rsidRPr="00A60E47">
              <w:rPr>
                <w:szCs w:val="24"/>
                <w:lang w:val="en"/>
              </w:rPr>
              <w:t xml:space="preserve"> the incident has a negative impact on the school environment. Parents will be notified unless police direct otherwise. </w:t>
            </w:r>
          </w:p>
        </w:tc>
      </w:tr>
      <w:tr w:rsidR="009E2498" w:rsidTr="009E2498">
        <w:tc>
          <w:tcPr>
            <w:tcW w:w="11016" w:type="dxa"/>
            <w:shd w:val="clear" w:color="auto" w:fill="C2D69B" w:themeFill="accent3" w:themeFillTint="99"/>
          </w:tcPr>
          <w:p w:rsidR="009E2498" w:rsidRPr="00A60E47" w:rsidRDefault="009E2498" w:rsidP="0051485F">
            <w:pPr>
              <w:rPr>
                <w:szCs w:val="24"/>
                <w:lang w:val="en"/>
              </w:rPr>
            </w:pPr>
            <w:r w:rsidRPr="00A60E47">
              <w:rPr>
                <w:szCs w:val="24"/>
                <w:lang w:val="en"/>
              </w:rPr>
              <w:t>Student Suspension</w:t>
            </w:r>
          </w:p>
        </w:tc>
      </w:tr>
      <w:tr w:rsidR="009E2498" w:rsidTr="001C56BC">
        <w:tc>
          <w:tcPr>
            <w:tcW w:w="11016" w:type="dxa"/>
            <w:shd w:val="clear" w:color="auto" w:fill="FFFFFF" w:themeFill="background1"/>
          </w:tcPr>
          <w:p w:rsidR="009E2498" w:rsidRPr="00A60E47" w:rsidRDefault="009E2498" w:rsidP="009E2498">
            <w:pPr>
              <w:pStyle w:val="ListParagraph"/>
              <w:numPr>
                <w:ilvl w:val="0"/>
                <w:numId w:val="2"/>
              </w:numPr>
              <w:rPr>
                <w:szCs w:val="24"/>
                <w:lang w:val="en"/>
              </w:rPr>
            </w:pPr>
            <w:r w:rsidRPr="00A60E47">
              <w:rPr>
                <w:szCs w:val="24"/>
                <w:lang w:val="en"/>
              </w:rPr>
              <w:t>Alternatives should be considered before suspension i.e. classroom strategies, in-school alternatives, school-wide programs, and alterna</w:t>
            </w:r>
            <w:r w:rsidR="00A60E47">
              <w:rPr>
                <w:szCs w:val="24"/>
                <w:lang w:val="en"/>
              </w:rPr>
              <w:t>tive and/or off-site locations.</w:t>
            </w:r>
          </w:p>
          <w:p w:rsidR="00EE3697" w:rsidRPr="00A60E47" w:rsidRDefault="009E2498" w:rsidP="009E2498">
            <w:pPr>
              <w:pStyle w:val="ListParagraph"/>
              <w:numPr>
                <w:ilvl w:val="0"/>
                <w:numId w:val="2"/>
              </w:numPr>
              <w:rPr>
                <w:szCs w:val="24"/>
                <w:lang w:val="en"/>
              </w:rPr>
            </w:pPr>
            <w:r w:rsidRPr="00A60E47">
              <w:rPr>
                <w:szCs w:val="24"/>
                <w:lang w:val="en"/>
              </w:rPr>
              <w:t>A teacher may suspend a student from the classroom for not more than two days.</w:t>
            </w:r>
            <w:r w:rsidR="00EE3697" w:rsidRPr="00A60E47">
              <w:rPr>
                <w:szCs w:val="24"/>
                <w:lang w:val="en"/>
              </w:rPr>
              <w:t xml:space="preserve"> The teacher must immediately inform the principal of said suspension.</w:t>
            </w:r>
            <w:r w:rsidRPr="00A60E47">
              <w:rPr>
                <w:szCs w:val="24"/>
                <w:lang w:val="en"/>
              </w:rPr>
              <w:t xml:space="preserve"> </w:t>
            </w:r>
          </w:p>
          <w:p w:rsidR="009E2498" w:rsidRPr="00A60E47" w:rsidRDefault="009E2498" w:rsidP="009E2498">
            <w:pPr>
              <w:pStyle w:val="ListParagraph"/>
              <w:numPr>
                <w:ilvl w:val="0"/>
                <w:numId w:val="2"/>
              </w:numPr>
              <w:rPr>
                <w:szCs w:val="24"/>
                <w:lang w:val="en"/>
              </w:rPr>
            </w:pPr>
            <w:r w:rsidRPr="00A60E47">
              <w:rPr>
                <w:szCs w:val="24"/>
                <w:lang w:val="en"/>
              </w:rPr>
              <w:t xml:space="preserve">A principal may suspend a student from the school for not more than five days. </w:t>
            </w:r>
          </w:p>
          <w:p w:rsidR="009E2498" w:rsidRPr="00A60E47" w:rsidRDefault="009E2498" w:rsidP="009E2498">
            <w:pPr>
              <w:pStyle w:val="ListParagraph"/>
              <w:numPr>
                <w:ilvl w:val="0"/>
                <w:numId w:val="2"/>
              </w:numPr>
              <w:rPr>
                <w:szCs w:val="24"/>
                <w:lang w:val="en"/>
              </w:rPr>
            </w:pPr>
            <w:r w:rsidRPr="00A60E47">
              <w:rPr>
                <w:szCs w:val="24"/>
                <w:lang w:val="en"/>
              </w:rPr>
              <w:t xml:space="preserve">A superintendent may suspend a student from the school for not more than six weeks. </w:t>
            </w:r>
          </w:p>
          <w:p w:rsidR="009E2498" w:rsidRPr="00A60E47" w:rsidRDefault="009E2498" w:rsidP="00EE3697">
            <w:pPr>
              <w:pStyle w:val="ListParagraph"/>
              <w:numPr>
                <w:ilvl w:val="0"/>
                <w:numId w:val="2"/>
              </w:numPr>
              <w:rPr>
                <w:szCs w:val="24"/>
                <w:lang w:val="en"/>
              </w:rPr>
            </w:pPr>
            <w:r w:rsidRPr="00A60E47">
              <w:rPr>
                <w:szCs w:val="24"/>
                <w:lang w:val="en"/>
              </w:rPr>
              <w:t xml:space="preserve">A parent and/or pupil may make a request to appear before the board to make representations about a suspension. A school board may, upon receiving such representation, confirm or modify the suspension or reinstate the pupil. </w:t>
            </w:r>
          </w:p>
        </w:tc>
      </w:tr>
      <w:tr w:rsidR="009E2498" w:rsidTr="000D5849">
        <w:tc>
          <w:tcPr>
            <w:tcW w:w="11016" w:type="dxa"/>
            <w:shd w:val="clear" w:color="auto" w:fill="C2D69B" w:themeFill="accent3" w:themeFillTint="99"/>
          </w:tcPr>
          <w:p w:rsidR="009E2498" w:rsidRPr="00A60E47" w:rsidRDefault="009E2498" w:rsidP="0051485F">
            <w:pPr>
              <w:rPr>
                <w:szCs w:val="24"/>
                <w:lang w:val="en"/>
              </w:rPr>
            </w:pPr>
            <w:r w:rsidRPr="00A60E47">
              <w:rPr>
                <w:szCs w:val="24"/>
                <w:lang w:val="en"/>
              </w:rPr>
              <w:t>Student Expulsion</w:t>
            </w:r>
          </w:p>
        </w:tc>
      </w:tr>
      <w:tr w:rsidR="009E2498" w:rsidTr="001C56BC">
        <w:tc>
          <w:tcPr>
            <w:tcW w:w="11016" w:type="dxa"/>
            <w:shd w:val="clear" w:color="auto" w:fill="FFFFFF" w:themeFill="background1"/>
          </w:tcPr>
          <w:p w:rsidR="009E2498" w:rsidRPr="00A60E47" w:rsidRDefault="009E2498" w:rsidP="0081662C">
            <w:pPr>
              <w:rPr>
                <w:color w:val="FF0000"/>
                <w:szCs w:val="24"/>
                <w:lang w:val="en"/>
              </w:rPr>
            </w:pPr>
            <w:r w:rsidRPr="00A60E47">
              <w:rPr>
                <w:szCs w:val="24"/>
                <w:lang w:val="en"/>
              </w:rPr>
              <w:t>A school board may expel from a school any student who, upon investigation by the school board, is found to be guilty of conduct</w:t>
            </w:r>
            <w:r w:rsidR="004502EA" w:rsidRPr="00A60E47">
              <w:rPr>
                <w:szCs w:val="24"/>
                <w:lang w:val="en"/>
              </w:rPr>
              <w:t xml:space="preserve"> injurious</w:t>
            </w:r>
            <w:r w:rsidRPr="00A60E47">
              <w:rPr>
                <w:szCs w:val="24"/>
                <w:lang w:val="en"/>
              </w:rPr>
              <w:t xml:space="preserve"> to the school environment</w:t>
            </w:r>
            <w:r w:rsidR="003A082C">
              <w:rPr>
                <w:szCs w:val="24"/>
                <w:lang w:val="en"/>
              </w:rPr>
              <w:t>.</w:t>
            </w:r>
          </w:p>
        </w:tc>
      </w:tr>
    </w:tbl>
    <w:p w:rsidR="0051485F" w:rsidRDefault="0051485F" w:rsidP="0051485F">
      <w:pPr>
        <w:rPr>
          <w:lang w:val="en"/>
        </w:rPr>
      </w:pPr>
    </w:p>
    <w:p w:rsidR="000D5849" w:rsidRPr="0081662C" w:rsidRDefault="0081662C" w:rsidP="0081662C">
      <w:pPr>
        <w:rPr>
          <w:lang w:val="en"/>
        </w:rPr>
      </w:pPr>
      <w:r>
        <w:rPr>
          <w:lang w:val="en"/>
        </w:rPr>
        <w:t>***</w:t>
      </w:r>
      <w:r w:rsidR="00733848" w:rsidRPr="0081662C">
        <w:rPr>
          <w:lang w:val="en"/>
        </w:rPr>
        <w:t>D</w:t>
      </w:r>
      <w:r w:rsidR="000D5849" w:rsidRPr="0081662C">
        <w:rPr>
          <w:lang w:val="en"/>
        </w:rPr>
        <w:t xml:space="preserve">iscipline or consequences to a student </w:t>
      </w:r>
      <w:r w:rsidR="00733848" w:rsidRPr="0081662C">
        <w:rPr>
          <w:lang w:val="en"/>
        </w:rPr>
        <w:t xml:space="preserve">for </w:t>
      </w:r>
      <w:proofErr w:type="spellStart"/>
      <w:r w:rsidR="00733848" w:rsidRPr="0081662C">
        <w:rPr>
          <w:lang w:val="en"/>
        </w:rPr>
        <w:t>misbehaviour</w:t>
      </w:r>
      <w:proofErr w:type="spellEnd"/>
      <w:r w:rsidR="00733848" w:rsidRPr="0081662C">
        <w:rPr>
          <w:lang w:val="en"/>
        </w:rPr>
        <w:t xml:space="preserve"> </w:t>
      </w:r>
      <w:r w:rsidR="000D5849" w:rsidRPr="0081662C">
        <w:rPr>
          <w:lang w:val="en"/>
        </w:rPr>
        <w:t>is a confidential matter and must not be discusse</w:t>
      </w:r>
      <w:r w:rsidR="00733848" w:rsidRPr="0081662C">
        <w:rPr>
          <w:lang w:val="en"/>
        </w:rPr>
        <w:t>d with other parents/guardians</w:t>
      </w:r>
      <w:r w:rsidR="003A082C">
        <w:rPr>
          <w:lang w:val="en"/>
        </w:rPr>
        <w:t>.</w:t>
      </w:r>
    </w:p>
    <w:p w:rsidR="00A56604" w:rsidRDefault="00A56604">
      <w:pPr>
        <w:rPr>
          <w:lang w:val="en"/>
        </w:rPr>
      </w:pPr>
      <w:r>
        <w:rPr>
          <w:lang w:val="en"/>
        </w:rPr>
        <w:br w:type="page"/>
      </w:r>
    </w:p>
    <w:p w:rsidR="00135C1E" w:rsidRPr="00135C1E" w:rsidRDefault="00135C1E" w:rsidP="0051485F">
      <w:pPr>
        <w:rPr>
          <w:color w:val="FF0000"/>
          <w:lang w:val="en"/>
        </w:rPr>
      </w:pPr>
    </w:p>
    <w:tbl>
      <w:tblPr>
        <w:tblStyle w:val="TableGrid"/>
        <w:tblW w:w="0" w:type="auto"/>
        <w:tblLook w:val="04A0" w:firstRow="1" w:lastRow="0" w:firstColumn="1" w:lastColumn="0" w:noHBand="0" w:noVBand="1"/>
      </w:tblPr>
      <w:tblGrid>
        <w:gridCol w:w="11016"/>
      </w:tblGrid>
      <w:tr w:rsidR="00914757" w:rsidTr="00914757">
        <w:tc>
          <w:tcPr>
            <w:tcW w:w="11016" w:type="dxa"/>
          </w:tcPr>
          <w:p w:rsidR="00914757" w:rsidRPr="002A08C1" w:rsidRDefault="00914757" w:rsidP="00914757">
            <w:pPr>
              <w:autoSpaceDE w:val="0"/>
              <w:autoSpaceDN w:val="0"/>
              <w:adjustRightInd w:val="0"/>
              <w:rPr>
                <w:rFonts w:ascii="TimesNewRomanPSMT" w:hAnsi="TimesNewRomanPSMT" w:cs="TimesNewRomanPSMT"/>
                <w:sz w:val="22"/>
              </w:rPr>
            </w:pPr>
            <w:r w:rsidRPr="002A08C1">
              <w:rPr>
                <w:rFonts w:ascii="TimesNewRomanPSMT" w:hAnsi="TimesNewRomanPSMT" w:cs="TimesNewRomanPSMT"/>
                <w:sz w:val="22"/>
              </w:rPr>
              <w:t xml:space="preserve">The following are </w:t>
            </w:r>
            <w:r w:rsidRPr="002A08C1">
              <w:rPr>
                <w:rFonts w:ascii="TimesNewRomanPS-BoldMT" w:hAnsi="TimesNewRomanPS-BoldMT" w:cs="TimesNewRomanPS-BoldMT"/>
                <w:b/>
                <w:bCs/>
                <w:sz w:val="22"/>
              </w:rPr>
              <w:t xml:space="preserve">possible consequences </w:t>
            </w:r>
            <w:r w:rsidRPr="002A08C1">
              <w:rPr>
                <w:rFonts w:ascii="TimesNewRomanPSMT" w:hAnsi="TimesNewRomanPSMT" w:cs="TimesNewRomanPSMT"/>
                <w:sz w:val="22"/>
              </w:rPr>
              <w:t>for unacceptable s</w:t>
            </w:r>
            <w:r w:rsidR="00733848" w:rsidRPr="002A08C1">
              <w:rPr>
                <w:rFonts w:ascii="TimesNewRomanPSMT" w:hAnsi="TimesNewRomanPSMT" w:cs="TimesNewRomanPSMT"/>
                <w:sz w:val="22"/>
              </w:rPr>
              <w:t>tudent behavior at</w:t>
            </w:r>
            <w:r w:rsidR="00A56604">
              <w:rPr>
                <w:rFonts w:ascii="TimesNewRomanPSMT" w:hAnsi="TimesNewRomanPSMT" w:cs="TimesNewRomanPSMT"/>
                <w:sz w:val="22"/>
              </w:rPr>
              <w:t xml:space="preserve"> J.A. Cuddy School:</w:t>
            </w:r>
          </w:p>
          <w:p w:rsidR="00914757" w:rsidRPr="002A08C1" w:rsidRDefault="00914757" w:rsidP="0051485F">
            <w:pPr>
              <w:rPr>
                <w:sz w:val="22"/>
                <w:lang w:val="en"/>
              </w:rPr>
            </w:pPr>
          </w:p>
        </w:tc>
      </w:tr>
      <w:tr w:rsidR="00914757" w:rsidTr="00914757">
        <w:tc>
          <w:tcPr>
            <w:tcW w:w="11016" w:type="dxa"/>
          </w:tcPr>
          <w:p w:rsidR="00914757" w:rsidRPr="002A08C1" w:rsidRDefault="00914757" w:rsidP="00914757">
            <w:pPr>
              <w:autoSpaceDE w:val="0"/>
              <w:autoSpaceDN w:val="0"/>
              <w:adjustRightInd w:val="0"/>
              <w:rPr>
                <w:rFonts w:ascii="TimesNewRomanPS-BoldMT" w:hAnsi="TimesNewRomanPS-BoldMT" w:cs="TimesNewRomanPS-BoldMT"/>
                <w:b/>
                <w:bCs/>
                <w:sz w:val="22"/>
              </w:rPr>
            </w:pPr>
            <w:r w:rsidRPr="002A08C1">
              <w:rPr>
                <w:rFonts w:ascii="TimesNewRomanPS-BoldMT" w:hAnsi="TimesNewRomanPS-BoldMT" w:cs="TimesNewRomanPS-BoldMT"/>
                <w:b/>
                <w:bCs/>
                <w:sz w:val="22"/>
              </w:rPr>
              <w:t>INAPPROPRIATE BEHAVIOURS</w:t>
            </w:r>
          </w:p>
          <w:p w:rsidR="00135C1E" w:rsidRPr="002A08C1" w:rsidRDefault="00135C1E" w:rsidP="00135C1E">
            <w:pPr>
              <w:autoSpaceDE w:val="0"/>
              <w:autoSpaceDN w:val="0"/>
              <w:adjustRightInd w:val="0"/>
              <w:rPr>
                <w:rFonts w:ascii="TimesNewRomanPS-BoldMT" w:hAnsi="TimesNewRomanPS-BoldMT" w:cs="TimesNewRomanPS-BoldMT"/>
                <w:b/>
                <w:bCs/>
                <w:sz w:val="22"/>
              </w:rPr>
            </w:pPr>
            <w:r w:rsidRPr="002A08C1">
              <w:rPr>
                <w:rFonts w:ascii="TimesNewRomanPS-BoldMT" w:hAnsi="TimesNewRomanPS-BoldMT" w:cs="TimesNewRomanPS-BoldMT"/>
                <w:b/>
                <w:bCs/>
                <w:sz w:val="22"/>
              </w:rPr>
              <w:t xml:space="preserve">Attendance and </w:t>
            </w:r>
            <w:proofErr w:type="spellStart"/>
            <w:r w:rsidRPr="002A08C1">
              <w:rPr>
                <w:rFonts w:ascii="TimesNewRomanPS-BoldMT" w:hAnsi="TimesNewRomanPS-BoldMT" w:cs="TimesNewRomanPS-BoldMT"/>
                <w:b/>
                <w:bCs/>
                <w:sz w:val="22"/>
              </w:rPr>
              <w:t>Lates</w:t>
            </w:r>
            <w:proofErr w:type="spellEnd"/>
            <w:r w:rsidRPr="002A08C1">
              <w:rPr>
                <w:rFonts w:ascii="TimesNewRomanPS-BoldMT" w:hAnsi="TimesNewRomanPS-BoldMT" w:cs="TimesNewRomanPS-BoldMT"/>
                <w:b/>
                <w:bCs/>
                <w:sz w:val="22"/>
              </w:rPr>
              <w:t>:</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TimesNewRomanPSMT" w:hAnsi="TimesNewRomanPSMT" w:cs="TimesNewRomanPSMT"/>
                <w:sz w:val="22"/>
              </w:rPr>
              <w:t>See attendance policy</w:t>
            </w:r>
          </w:p>
          <w:p w:rsidR="00135C1E" w:rsidRPr="00E110D7" w:rsidRDefault="00135C1E" w:rsidP="00E110D7">
            <w:pPr>
              <w:autoSpaceDE w:val="0"/>
              <w:autoSpaceDN w:val="0"/>
              <w:adjustRightInd w:val="0"/>
              <w:rPr>
                <w:rFonts w:ascii="TimesNewRomanPS-BoldMT" w:hAnsi="TimesNewRomanPS-BoldMT" w:cs="TimesNewRomanPS-BoldMT"/>
                <w:b/>
                <w:bCs/>
                <w:sz w:val="22"/>
              </w:rPr>
            </w:pPr>
            <w:r w:rsidRPr="002A08C1">
              <w:rPr>
                <w:rFonts w:ascii="TimesNewRomanPS-BoldMT" w:hAnsi="TimesNewRomanPS-BoldMT" w:cs="TimesNewRomanPS-BoldMT"/>
                <w:b/>
                <w:bCs/>
                <w:sz w:val="22"/>
              </w:rPr>
              <w:t>Disrespectful Behaviour to others: yelling, swearing, teasing ….</w:t>
            </w:r>
          </w:p>
          <w:p w:rsidR="00135C1E" w:rsidRPr="002A08C1" w:rsidRDefault="00135C1E" w:rsidP="00135C1E">
            <w:pPr>
              <w:autoSpaceDE w:val="0"/>
              <w:autoSpaceDN w:val="0"/>
              <w:adjustRightInd w:val="0"/>
              <w:ind w:right="576"/>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office visit</w:t>
            </w:r>
          </w:p>
          <w:p w:rsidR="00135C1E" w:rsidRPr="002A08C1" w:rsidRDefault="00135C1E" w:rsidP="00135C1E">
            <w:pPr>
              <w:autoSpaceDE w:val="0"/>
              <w:autoSpaceDN w:val="0"/>
              <w:adjustRightInd w:val="0"/>
              <w:ind w:right="576"/>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contact home</w:t>
            </w:r>
          </w:p>
          <w:p w:rsidR="00135C1E" w:rsidRDefault="00135C1E" w:rsidP="00135C1E">
            <w:pPr>
              <w:autoSpaceDE w:val="0"/>
              <w:autoSpaceDN w:val="0"/>
              <w:adjustRightInd w:val="0"/>
              <w:ind w:right="576"/>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00E110D7">
              <w:rPr>
                <w:rFonts w:ascii="TimesNewRomanPSMT" w:hAnsi="TimesNewRomanPSMT" w:cs="TimesNewRomanPSMT"/>
                <w:sz w:val="22"/>
              </w:rPr>
              <w:t>education/counseling</w:t>
            </w:r>
          </w:p>
          <w:p w:rsidR="00BF684F" w:rsidRPr="00BF684F" w:rsidRDefault="00BF684F" w:rsidP="00135C1E">
            <w:pPr>
              <w:autoSpaceDE w:val="0"/>
              <w:autoSpaceDN w:val="0"/>
              <w:adjustRightInd w:val="0"/>
              <w:ind w:right="576"/>
              <w:rPr>
                <w:rFonts w:ascii="Symbol" w:hAnsi="Symbol" w:cs="Symbol"/>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loss of school privileges</w:t>
            </w:r>
          </w:p>
          <w:p w:rsidR="00F30A46" w:rsidRDefault="00F30A46" w:rsidP="00135C1E">
            <w:pPr>
              <w:autoSpaceDE w:val="0"/>
              <w:autoSpaceDN w:val="0"/>
              <w:adjustRightInd w:val="0"/>
              <w:ind w:right="576"/>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Pr>
                <w:rFonts w:ascii="TimesNewRomanPSMT" w:hAnsi="TimesNewRomanPSMT" w:cs="TimesNewRomanPSMT"/>
                <w:sz w:val="22"/>
              </w:rPr>
              <w:t>mediation</w:t>
            </w:r>
          </w:p>
          <w:p w:rsidR="00E110D7" w:rsidRPr="00E110D7" w:rsidRDefault="00E110D7" w:rsidP="00E110D7">
            <w:pPr>
              <w:autoSpaceDE w:val="0"/>
              <w:autoSpaceDN w:val="0"/>
              <w:adjustRightInd w:val="0"/>
              <w:ind w:right="576"/>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Pr>
                <w:rFonts w:ascii="TimesNewRomanPSMT" w:hAnsi="TimesNewRomanPSMT" w:cs="TimesNewRomanPSMT"/>
                <w:sz w:val="22"/>
              </w:rPr>
              <w:t>in-school suspension/suspension</w:t>
            </w:r>
          </w:p>
          <w:p w:rsidR="00135C1E" w:rsidRPr="002A08C1" w:rsidRDefault="00135C1E" w:rsidP="00135C1E">
            <w:pPr>
              <w:autoSpaceDE w:val="0"/>
              <w:autoSpaceDN w:val="0"/>
              <w:adjustRightInd w:val="0"/>
              <w:rPr>
                <w:rFonts w:ascii="TimesNewRomanPS-BoldMT" w:hAnsi="TimesNewRomanPS-BoldMT" w:cs="TimesNewRomanPS-BoldMT"/>
                <w:b/>
                <w:bCs/>
                <w:sz w:val="22"/>
              </w:rPr>
            </w:pPr>
            <w:r w:rsidRPr="002A08C1">
              <w:rPr>
                <w:rFonts w:ascii="TimesNewRomanPS-BoldMT" w:hAnsi="TimesNewRomanPS-BoldMT" w:cs="TimesNewRomanPS-BoldMT"/>
                <w:b/>
                <w:bCs/>
                <w:sz w:val="22"/>
              </w:rPr>
              <w:t>Drugs/alcohol:</w:t>
            </w:r>
          </w:p>
          <w:p w:rsidR="00135C1E" w:rsidRPr="002A08C1" w:rsidRDefault="00135C1E" w:rsidP="00135C1E">
            <w:pPr>
              <w:autoSpaceDE w:val="0"/>
              <w:autoSpaceDN w:val="0"/>
              <w:adjustRightInd w:val="0"/>
              <w:rPr>
                <w:rFonts w:ascii="TimesNewRomanPS-BoldMT" w:hAnsi="TimesNewRomanPS-BoldMT" w:cs="TimesNewRomanPS-BoldMT"/>
                <w:b/>
                <w:bCs/>
                <w:sz w:val="22"/>
              </w:rPr>
            </w:pPr>
            <w:r w:rsidRPr="002A08C1">
              <w:rPr>
                <w:rFonts w:ascii="TimesNewRomanPS-BoldMT" w:hAnsi="TimesNewRomanPS-BoldMT" w:cs="TimesNewRomanPS-BoldMT"/>
                <w:b/>
                <w:bCs/>
                <w:sz w:val="22"/>
              </w:rPr>
              <w:t>a)Under the Influence:</w:t>
            </w:r>
          </w:p>
          <w:p w:rsidR="00F30A46" w:rsidRPr="002A08C1" w:rsidRDefault="00F30A46" w:rsidP="00F30A46">
            <w:pPr>
              <w:autoSpaceDE w:val="0"/>
              <w:autoSpaceDN w:val="0"/>
              <w:adjustRightInd w:val="0"/>
              <w:ind w:right="576"/>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office visit</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contact home</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parent meeting</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removed from premises</w:t>
            </w:r>
          </w:p>
          <w:p w:rsidR="00135C1E"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00E110D7">
              <w:rPr>
                <w:rFonts w:ascii="TimesNewRomanPSMT" w:hAnsi="TimesNewRomanPSMT" w:cs="TimesNewRomanPSMT"/>
                <w:sz w:val="22"/>
              </w:rPr>
              <w:t>education/</w:t>
            </w:r>
            <w:r w:rsidRPr="002A08C1">
              <w:rPr>
                <w:rFonts w:ascii="TimesNewRomanPSMT" w:hAnsi="TimesNewRomanPSMT" w:cs="TimesNewRomanPSMT"/>
                <w:sz w:val="22"/>
              </w:rPr>
              <w:t>counseling</w:t>
            </w:r>
          </w:p>
          <w:p w:rsidR="00BF684F" w:rsidRPr="00BF684F" w:rsidRDefault="00BF684F" w:rsidP="00BF684F">
            <w:pPr>
              <w:autoSpaceDE w:val="0"/>
              <w:autoSpaceDN w:val="0"/>
              <w:adjustRightInd w:val="0"/>
              <w:ind w:right="576"/>
              <w:rPr>
                <w:rFonts w:ascii="Symbol" w:hAnsi="Symbol" w:cs="Symbol"/>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loss of school privileges</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00E110D7">
              <w:rPr>
                <w:rFonts w:ascii="TimesNewRomanPSMT" w:hAnsi="TimesNewRomanPSMT" w:cs="TimesNewRomanPSMT"/>
                <w:sz w:val="22"/>
              </w:rPr>
              <w:t>in-school s</w:t>
            </w:r>
            <w:r w:rsidRPr="002A08C1">
              <w:rPr>
                <w:rFonts w:ascii="TimesNewRomanPSMT" w:hAnsi="TimesNewRomanPSMT" w:cs="TimesNewRomanPSMT"/>
                <w:sz w:val="22"/>
              </w:rPr>
              <w:t>uspension</w:t>
            </w:r>
            <w:r w:rsidR="00E110D7">
              <w:rPr>
                <w:rFonts w:ascii="TimesNewRomanPSMT" w:hAnsi="TimesNewRomanPSMT" w:cs="TimesNewRomanPSMT"/>
                <w:sz w:val="22"/>
              </w:rPr>
              <w:t>/suspension</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recommendation for expulsion</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Contact RCMP</w:t>
            </w:r>
            <w:r w:rsidR="00E110D7">
              <w:rPr>
                <w:rFonts w:ascii="TimesNewRomanPSMT" w:hAnsi="TimesNewRomanPSMT" w:cs="TimesNewRomanPSMT"/>
                <w:sz w:val="22"/>
              </w:rPr>
              <w:t>/CFS</w:t>
            </w:r>
          </w:p>
          <w:p w:rsidR="00135C1E" w:rsidRPr="002A08C1" w:rsidRDefault="00135C1E" w:rsidP="00135C1E">
            <w:pPr>
              <w:autoSpaceDE w:val="0"/>
              <w:autoSpaceDN w:val="0"/>
              <w:adjustRightInd w:val="0"/>
              <w:rPr>
                <w:rFonts w:ascii="TimesNewRomanPS-BoldMT" w:hAnsi="TimesNewRomanPS-BoldMT" w:cs="TimesNewRomanPS-BoldMT"/>
                <w:b/>
                <w:bCs/>
                <w:sz w:val="22"/>
              </w:rPr>
            </w:pPr>
            <w:r w:rsidRPr="002A08C1">
              <w:rPr>
                <w:rFonts w:ascii="TimesNewRomanPS-BoldMT" w:hAnsi="TimesNewRomanPS-BoldMT" w:cs="TimesNewRomanPS-BoldMT"/>
                <w:b/>
                <w:bCs/>
                <w:sz w:val="22"/>
              </w:rPr>
              <w:t>b)On property:</w:t>
            </w:r>
          </w:p>
          <w:p w:rsidR="00F30A46" w:rsidRPr="002A08C1" w:rsidRDefault="00F30A46" w:rsidP="00F30A46">
            <w:pPr>
              <w:autoSpaceDE w:val="0"/>
              <w:autoSpaceDN w:val="0"/>
              <w:adjustRightInd w:val="0"/>
              <w:ind w:right="576"/>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office visit</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contact home</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parent meeting</w:t>
            </w:r>
          </w:p>
          <w:p w:rsidR="00135C1E"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00E110D7">
              <w:rPr>
                <w:rFonts w:ascii="TimesNewRomanPSMT" w:hAnsi="TimesNewRomanPSMT" w:cs="TimesNewRomanPSMT"/>
                <w:sz w:val="22"/>
              </w:rPr>
              <w:t>education/</w:t>
            </w:r>
            <w:r w:rsidRPr="002A08C1">
              <w:rPr>
                <w:rFonts w:ascii="TimesNewRomanPSMT" w:hAnsi="TimesNewRomanPSMT" w:cs="TimesNewRomanPSMT"/>
                <w:sz w:val="22"/>
              </w:rPr>
              <w:t>counseling</w:t>
            </w:r>
            <w:r w:rsidR="00BF684F">
              <w:rPr>
                <w:rFonts w:ascii="TimesNewRomanPSMT" w:hAnsi="TimesNewRomanPSMT" w:cs="TimesNewRomanPSMT"/>
                <w:sz w:val="22"/>
              </w:rPr>
              <w:t>\</w:t>
            </w:r>
          </w:p>
          <w:p w:rsidR="00BF684F" w:rsidRPr="00BF684F" w:rsidRDefault="00BF684F" w:rsidP="00BF684F">
            <w:pPr>
              <w:autoSpaceDE w:val="0"/>
              <w:autoSpaceDN w:val="0"/>
              <w:adjustRightInd w:val="0"/>
              <w:ind w:right="576"/>
              <w:rPr>
                <w:rFonts w:ascii="Symbol" w:hAnsi="Symbol" w:cs="Symbol"/>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loss of school privileges</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contact RCMP</w:t>
            </w:r>
            <w:r w:rsidR="00E110D7">
              <w:rPr>
                <w:rFonts w:ascii="TimesNewRomanPSMT" w:hAnsi="TimesNewRomanPSMT" w:cs="TimesNewRomanPSMT"/>
                <w:sz w:val="22"/>
              </w:rPr>
              <w:t>/CFS</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00E110D7">
              <w:rPr>
                <w:rFonts w:ascii="TimesNewRomanPSMT" w:hAnsi="TimesNewRomanPSMT" w:cs="TimesNewRomanPSMT"/>
                <w:sz w:val="22"/>
              </w:rPr>
              <w:t>in-school s</w:t>
            </w:r>
            <w:r w:rsidRPr="002A08C1">
              <w:rPr>
                <w:rFonts w:ascii="TimesNewRomanPSMT" w:hAnsi="TimesNewRomanPSMT" w:cs="TimesNewRomanPSMT"/>
                <w:sz w:val="22"/>
              </w:rPr>
              <w:t>uspension</w:t>
            </w:r>
            <w:r w:rsidR="00E110D7">
              <w:rPr>
                <w:rFonts w:ascii="TimesNewRomanPSMT" w:hAnsi="TimesNewRomanPSMT" w:cs="TimesNewRomanPSMT"/>
                <w:sz w:val="22"/>
              </w:rPr>
              <w:t>/suspension</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recommendation for expulsion</w:t>
            </w:r>
          </w:p>
          <w:p w:rsidR="00135C1E" w:rsidRPr="002A08C1" w:rsidRDefault="00135C1E" w:rsidP="00135C1E">
            <w:pPr>
              <w:autoSpaceDE w:val="0"/>
              <w:autoSpaceDN w:val="0"/>
              <w:adjustRightInd w:val="0"/>
              <w:rPr>
                <w:rFonts w:ascii="TimesNewRomanPS-BoldMT" w:hAnsi="TimesNewRomanPS-BoldMT" w:cs="TimesNewRomanPS-BoldMT"/>
                <w:b/>
                <w:bCs/>
                <w:sz w:val="22"/>
              </w:rPr>
            </w:pPr>
            <w:r w:rsidRPr="002A08C1">
              <w:rPr>
                <w:rFonts w:ascii="TimesNewRomanPS-BoldMT" w:hAnsi="TimesNewRomanPS-BoldMT" w:cs="TimesNewRomanPS-BoldMT"/>
                <w:b/>
                <w:bCs/>
                <w:sz w:val="22"/>
              </w:rPr>
              <w:t>Harassment: verbal, gestures, sexual, bullying/intimidation, electronic bullying, swarming</w:t>
            </w:r>
          </w:p>
          <w:p w:rsidR="00F30A46" w:rsidRPr="002A08C1" w:rsidRDefault="00F30A46" w:rsidP="00F30A46">
            <w:pPr>
              <w:autoSpaceDE w:val="0"/>
              <w:autoSpaceDN w:val="0"/>
              <w:adjustRightInd w:val="0"/>
              <w:ind w:right="576"/>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office visit</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contact home</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parent meeting</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education/counseling</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loss of school privileges</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mediation</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00F30A46">
              <w:rPr>
                <w:rFonts w:ascii="TimesNewRomanPSMT" w:hAnsi="TimesNewRomanPSMT" w:cs="TimesNewRomanPSMT"/>
                <w:sz w:val="22"/>
              </w:rPr>
              <w:t>in-school s</w:t>
            </w:r>
            <w:r w:rsidRPr="002A08C1">
              <w:rPr>
                <w:rFonts w:ascii="TimesNewRomanPSMT" w:hAnsi="TimesNewRomanPSMT" w:cs="TimesNewRomanPSMT"/>
                <w:sz w:val="22"/>
              </w:rPr>
              <w:t>uspension</w:t>
            </w:r>
            <w:r w:rsidR="00F30A46">
              <w:rPr>
                <w:rFonts w:ascii="TimesNewRomanPSMT" w:hAnsi="TimesNewRomanPSMT" w:cs="TimesNewRomanPSMT"/>
                <w:sz w:val="22"/>
              </w:rPr>
              <w:t>/suspension</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00F30A46">
              <w:rPr>
                <w:rFonts w:ascii="TimesNewRomanPSMT" w:hAnsi="TimesNewRomanPSMT" w:cs="TimesNewRomanPSMT"/>
                <w:sz w:val="22"/>
              </w:rPr>
              <w:t>contact RCMP/CFS</w:t>
            </w:r>
          </w:p>
          <w:p w:rsidR="00135C1E" w:rsidRPr="002A08C1" w:rsidRDefault="00135C1E" w:rsidP="00135C1E">
            <w:pPr>
              <w:autoSpaceDE w:val="0"/>
              <w:autoSpaceDN w:val="0"/>
              <w:adjustRightInd w:val="0"/>
              <w:rPr>
                <w:rFonts w:ascii="TimesNewRomanPS-BoldMT" w:hAnsi="TimesNewRomanPS-BoldMT" w:cs="TimesNewRomanPS-BoldMT"/>
                <w:b/>
                <w:bCs/>
                <w:sz w:val="22"/>
              </w:rPr>
            </w:pPr>
            <w:r w:rsidRPr="002A08C1">
              <w:rPr>
                <w:rFonts w:ascii="TimesNewRomanPS-BoldMT" w:hAnsi="TimesNewRomanPS-BoldMT" w:cs="TimesNewRomanPS-BoldMT"/>
                <w:b/>
                <w:bCs/>
                <w:sz w:val="22"/>
              </w:rPr>
              <w:t>Inappropriate behavior: pushing, practical jokes ….</w:t>
            </w:r>
          </w:p>
          <w:p w:rsidR="00135C1E" w:rsidRPr="002A08C1" w:rsidRDefault="00F30A46" w:rsidP="00F30A46">
            <w:pPr>
              <w:autoSpaceDE w:val="0"/>
              <w:autoSpaceDN w:val="0"/>
              <w:adjustRightInd w:val="0"/>
              <w:ind w:right="576"/>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office visit</w:t>
            </w:r>
          </w:p>
          <w:p w:rsidR="00BF684F"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contact home</w:t>
            </w:r>
          </w:p>
          <w:p w:rsidR="00135C1E" w:rsidRPr="002A08C1" w:rsidRDefault="00BF684F"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education/counseling</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loss of school privileges</w:t>
            </w:r>
          </w:p>
          <w:p w:rsidR="00F30A46"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00F30A46">
              <w:rPr>
                <w:rFonts w:ascii="TimesNewRomanPSMT" w:hAnsi="TimesNewRomanPSMT" w:cs="TimesNewRomanPSMT"/>
                <w:sz w:val="22"/>
              </w:rPr>
              <w:t>in-school s</w:t>
            </w:r>
            <w:r w:rsidRPr="002A08C1">
              <w:rPr>
                <w:rFonts w:ascii="TimesNewRomanPSMT" w:hAnsi="TimesNewRomanPSMT" w:cs="TimesNewRomanPSMT"/>
                <w:sz w:val="22"/>
              </w:rPr>
              <w:t>uspension</w:t>
            </w:r>
            <w:r w:rsidR="00F30A46">
              <w:rPr>
                <w:rFonts w:ascii="TimesNewRomanPSMT" w:hAnsi="TimesNewRomanPSMT" w:cs="TimesNewRomanPSMT"/>
                <w:sz w:val="22"/>
              </w:rPr>
              <w:t>/suspension</w:t>
            </w:r>
          </w:p>
          <w:p w:rsidR="00135C1E" w:rsidRPr="002A08C1" w:rsidRDefault="00F30A46" w:rsidP="00135C1E">
            <w:pPr>
              <w:autoSpaceDE w:val="0"/>
              <w:autoSpaceDN w:val="0"/>
              <w:adjustRightInd w:val="0"/>
              <w:rPr>
                <w:rFonts w:ascii="TimesNewRomanPS-BoldMT" w:hAnsi="TimesNewRomanPS-BoldMT" w:cs="TimesNewRomanPS-BoldMT"/>
                <w:b/>
                <w:bCs/>
                <w:sz w:val="22"/>
              </w:rPr>
            </w:pPr>
            <w:bookmarkStart w:id="0" w:name="_GoBack"/>
            <w:bookmarkEnd w:id="0"/>
            <w:r>
              <w:rPr>
                <w:rFonts w:ascii="TimesNewRomanPS-BoldMT" w:hAnsi="TimesNewRomanPS-BoldMT" w:cs="TimesNewRomanPS-BoldMT"/>
                <w:b/>
                <w:bCs/>
                <w:sz w:val="22"/>
              </w:rPr>
              <w:t>Inappropriate dress – revealing clothing or clothing with inappropriate symbols/slogans</w:t>
            </w:r>
            <w:r w:rsidR="00135C1E" w:rsidRPr="002A08C1">
              <w:rPr>
                <w:rFonts w:ascii="TimesNewRomanPS-BoldMT" w:hAnsi="TimesNewRomanPS-BoldMT" w:cs="TimesNewRomanPS-BoldMT"/>
                <w:b/>
                <w:bCs/>
                <w:sz w:val="22"/>
              </w:rPr>
              <w:t>:</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request student to change into appropriate clothing</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contact home</w:t>
            </w:r>
          </w:p>
          <w:p w:rsidR="00BF684F" w:rsidRDefault="00BF684F" w:rsidP="00135C1E">
            <w:pPr>
              <w:autoSpaceDE w:val="0"/>
              <w:autoSpaceDN w:val="0"/>
              <w:adjustRightInd w:val="0"/>
              <w:rPr>
                <w:rFonts w:ascii="TimesNewRomanPSMT" w:hAnsi="TimesNewRomanPSMT" w:cs="TimesNewRomanPSMT"/>
                <w:sz w:val="22"/>
              </w:rPr>
            </w:pPr>
            <w:r w:rsidRPr="002A08C1">
              <w:rPr>
                <w:rFonts w:ascii="Symbol" w:hAnsi="Symbol" w:cs="Symbol"/>
                <w:sz w:val="22"/>
              </w:rPr>
              <w:lastRenderedPageBreak/>
              <w:t></w:t>
            </w:r>
            <w:r w:rsidRPr="002A08C1">
              <w:rPr>
                <w:rFonts w:ascii="Symbol" w:hAnsi="Symbol" w:cs="Symbol"/>
                <w:sz w:val="22"/>
              </w:rPr>
              <w:t></w:t>
            </w:r>
            <w:r w:rsidRPr="002A08C1">
              <w:rPr>
                <w:rFonts w:ascii="TimesNewRomanPSMT" w:hAnsi="TimesNewRomanPSMT" w:cs="TimesNewRomanPSMT"/>
                <w:sz w:val="22"/>
              </w:rPr>
              <w:t>education/counseling</w:t>
            </w:r>
          </w:p>
          <w:p w:rsidR="00BF684F" w:rsidRPr="002A08C1" w:rsidRDefault="00BF684F"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loss of school privileges</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00F30A46">
              <w:rPr>
                <w:rFonts w:ascii="TimesNewRomanPSMT" w:hAnsi="TimesNewRomanPSMT" w:cs="TimesNewRomanPSMT"/>
                <w:sz w:val="22"/>
              </w:rPr>
              <w:t>in-school s</w:t>
            </w:r>
            <w:r w:rsidRPr="002A08C1">
              <w:rPr>
                <w:rFonts w:ascii="TimesNewRomanPSMT" w:hAnsi="TimesNewRomanPSMT" w:cs="TimesNewRomanPSMT"/>
                <w:sz w:val="22"/>
              </w:rPr>
              <w:t>uspension</w:t>
            </w:r>
            <w:r w:rsidR="00F30A46">
              <w:rPr>
                <w:rFonts w:ascii="TimesNewRomanPSMT" w:hAnsi="TimesNewRomanPSMT" w:cs="TimesNewRomanPSMT"/>
                <w:sz w:val="22"/>
              </w:rPr>
              <w:t>/suspension</w:t>
            </w:r>
          </w:p>
          <w:p w:rsidR="00135C1E" w:rsidRPr="002A08C1" w:rsidRDefault="00135C1E" w:rsidP="00135C1E">
            <w:pPr>
              <w:autoSpaceDE w:val="0"/>
              <w:autoSpaceDN w:val="0"/>
              <w:adjustRightInd w:val="0"/>
              <w:rPr>
                <w:rFonts w:ascii="TimesNewRomanPS-BoldMT" w:hAnsi="TimesNewRomanPS-BoldMT" w:cs="TimesNewRomanPS-BoldMT"/>
                <w:b/>
                <w:bCs/>
                <w:sz w:val="22"/>
              </w:rPr>
            </w:pPr>
            <w:r w:rsidRPr="002A08C1">
              <w:rPr>
                <w:rFonts w:ascii="TimesNewRomanPS-BoldMT" w:hAnsi="TimesNewRomanPS-BoldMT" w:cs="TimesNewRomanPS-BoldMT"/>
                <w:b/>
                <w:bCs/>
                <w:sz w:val="22"/>
              </w:rPr>
              <w:t>Smoking:</w:t>
            </w:r>
          </w:p>
          <w:p w:rsidR="00135C1E" w:rsidRPr="002A08C1" w:rsidRDefault="00F30A46" w:rsidP="00F30A46">
            <w:pPr>
              <w:autoSpaceDE w:val="0"/>
              <w:autoSpaceDN w:val="0"/>
              <w:adjustRightInd w:val="0"/>
              <w:ind w:right="576"/>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office visit</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con</w:t>
            </w:r>
            <w:r w:rsidR="00F30A46">
              <w:rPr>
                <w:rFonts w:ascii="TimesNewRomanPSMT" w:hAnsi="TimesNewRomanPSMT" w:cs="TimesNewRomanPSMT"/>
                <w:sz w:val="22"/>
              </w:rPr>
              <w:t xml:space="preserve">tact home </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00F30A46">
              <w:rPr>
                <w:rFonts w:ascii="TimesNewRomanPSMT" w:hAnsi="TimesNewRomanPSMT" w:cs="TimesNewRomanPSMT"/>
                <w:sz w:val="22"/>
              </w:rPr>
              <w:t>education/counseling</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loss of school privileges</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in-school suspension</w:t>
            </w:r>
            <w:r w:rsidR="00F30A46">
              <w:rPr>
                <w:rFonts w:ascii="TimesNewRomanPSMT" w:hAnsi="TimesNewRomanPSMT" w:cs="TimesNewRomanPSMT"/>
                <w:sz w:val="22"/>
              </w:rPr>
              <w:t>/suspension</w:t>
            </w:r>
          </w:p>
          <w:p w:rsidR="00135C1E" w:rsidRDefault="00135C1E" w:rsidP="00135C1E">
            <w:pPr>
              <w:autoSpaceDE w:val="0"/>
              <w:autoSpaceDN w:val="0"/>
              <w:adjustRightInd w:val="0"/>
              <w:rPr>
                <w:rFonts w:ascii="TimesNewRomanPS-BoldMT" w:hAnsi="TimesNewRomanPS-BoldMT" w:cs="TimesNewRomanPS-BoldMT"/>
                <w:b/>
                <w:bCs/>
                <w:sz w:val="22"/>
              </w:rPr>
            </w:pPr>
            <w:r w:rsidRPr="002A08C1">
              <w:rPr>
                <w:rFonts w:ascii="TimesNewRomanPS-BoldMT" w:hAnsi="TimesNewRomanPS-BoldMT" w:cs="TimesNewRomanPS-BoldMT"/>
                <w:b/>
                <w:bCs/>
                <w:sz w:val="22"/>
              </w:rPr>
              <w:t>Theft</w:t>
            </w:r>
          </w:p>
          <w:p w:rsidR="00F30A46" w:rsidRDefault="00F30A46" w:rsidP="00F30A46">
            <w:pPr>
              <w:autoSpaceDE w:val="0"/>
              <w:autoSpaceDN w:val="0"/>
              <w:adjustRightInd w:val="0"/>
              <w:ind w:right="576"/>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office visit</w:t>
            </w:r>
          </w:p>
          <w:p w:rsidR="00F30A46" w:rsidRPr="00F30A46" w:rsidRDefault="00F30A46" w:rsidP="00F30A46">
            <w:pPr>
              <w:autoSpaceDE w:val="0"/>
              <w:autoSpaceDN w:val="0"/>
              <w:adjustRightInd w:val="0"/>
              <w:ind w:right="576"/>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Pr>
                <w:rFonts w:ascii="TimesNewRomanPSMT" w:hAnsi="TimesNewRomanPSMT" w:cs="TimesNewRomanPSMT"/>
                <w:sz w:val="22"/>
              </w:rPr>
              <w:t>contact home</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00F30A46">
              <w:rPr>
                <w:rFonts w:ascii="TimesNewRomanPSMT" w:hAnsi="TimesNewRomanPSMT" w:cs="TimesNewRomanPSMT"/>
                <w:sz w:val="22"/>
              </w:rPr>
              <w:t>re</w:t>
            </w:r>
            <w:r w:rsidRPr="002A08C1">
              <w:rPr>
                <w:rFonts w:ascii="TimesNewRomanPSMT" w:hAnsi="TimesNewRomanPSMT" w:cs="TimesNewRomanPSMT"/>
                <w:sz w:val="22"/>
              </w:rPr>
              <w:t>stitution</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loss of school privileges</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00F30A46">
              <w:rPr>
                <w:rFonts w:ascii="TimesNewRomanPSMT" w:hAnsi="TimesNewRomanPSMT" w:cs="TimesNewRomanPSMT"/>
                <w:sz w:val="22"/>
              </w:rPr>
              <w:t>in-school s</w:t>
            </w:r>
            <w:r w:rsidRPr="002A08C1">
              <w:rPr>
                <w:rFonts w:ascii="TimesNewRomanPSMT" w:hAnsi="TimesNewRomanPSMT" w:cs="TimesNewRomanPSMT"/>
                <w:sz w:val="22"/>
              </w:rPr>
              <w:t>uspension</w:t>
            </w:r>
            <w:r w:rsidR="00F30A46">
              <w:rPr>
                <w:rFonts w:ascii="TimesNewRomanPSMT" w:hAnsi="TimesNewRomanPSMT" w:cs="TimesNewRomanPSMT"/>
                <w:sz w:val="22"/>
              </w:rPr>
              <w:t>/suspension</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00F30A46">
              <w:rPr>
                <w:rFonts w:ascii="TimesNewRomanPSMT" w:hAnsi="TimesNewRomanPSMT" w:cs="TimesNewRomanPSMT"/>
                <w:sz w:val="22"/>
              </w:rPr>
              <w:t>contact RCMP</w:t>
            </w:r>
          </w:p>
          <w:p w:rsidR="00135C1E" w:rsidRDefault="00135C1E" w:rsidP="00135C1E">
            <w:pPr>
              <w:autoSpaceDE w:val="0"/>
              <w:autoSpaceDN w:val="0"/>
              <w:adjustRightInd w:val="0"/>
              <w:rPr>
                <w:rFonts w:ascii="TimesNewRomanPS-BoldMT" w:hAnsi="TimesNewRomanPS-BoldMT" w:cs="TimesNewRomanPS-BoldMT"/>
                <w:b/>
                <w:bCs/>
                <w:sz w:val="22"/>
              </w:rPr>
            </w:pPr>
            <w:r w:rsidRPr="002A08C1">
              <w:rPr>
                <w:rFonts w:ascii="TimesNewRomanPS-BoldMT" w:hAnsi="TimesNewRomanPS-BoldMT" w:cs="TimesNewRomanPS-BoldMT"/>
                <w:b/>
                <w:bCs/>
                <w:sz w:val="22"/>
              </w:rPr>
              <w:t>Vandalism/littering</w:t>
            </w:r>
          </w:p>
          <w:p w:rsidR="006045C9" w:rsidRPr="002A08C1" w:rsidRDefault="006045C9" w:rsidP="006045C9">
            <w:pPr>
              <w:autoSpaceDE w:val="0"/>
              <w:autoSpaceDN w:val="0"/>
              <w:adjustRightInd w:val="0"/>
              <w:ind w:right="576"/>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office visit</w:t>
            </w:r>
          </w:p>
          <w:p w:rsidR="006045C9" w:rsidRPr="006045C9" w:rsidRDefault="006045C9" w:rsidP="006045C9">
            <w:pPr>
              <w:autoSpaceDE w:val="0"/>
              <w:autoSpaceDN w:val="0"/>
              <w:adjustRightInd w:val="0"/>
              <w:ind w:right="576"/>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Pr>
                <w:rFonts w:ascii="TimesNewRomanPSMT" w:hAnsi="TimesNewRomanPSMT" w:cs="TimesNewRomanPSMT"/>
                <w:sz w:val="22"/>
              </w:rPr>
              <w:t>contact home</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restitution</w:t>
            </w:r>
            <w:r w:rsidR="003A082C">
              <w:rPr>
                <w:rFonts w:ascii="TimesNewRomanPSMT" w:hAnsi="TimesNewRomanPSMT" w:cs="TimesNewRomanPSMT"/>
                <w:sz w:val="22"/>
              </w:rPr>
              <w:t xml:space="preserve"> </w:t>
            </w:r>
            <w:r w:rsidRPr="002A08C1">
              <w:rPr>
                <w:rFonts w:ascii="TimesNewRomanPSMT" w:hAnsi="TimesNewRomanPSMT" w:cs="TimesNewRomanPSMT"/>
                <w:sz w:val="22"/>
              </w:rPr>
              <w:t>- clean, repair or/and pay</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loss of school privileges</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006045C9">
              <w:rPr>
                <w:rFonts w:ascii="TimesNewRomanPSMT" w:hAnsi="TimesNewRomanPSMT" w:cs="TimesNewRomanPSMT"/>
                <w:sz w:val="22"/>
              </w:rPr>
              <w:t>in-school s</w:t>
            </w:r>
            <w:r w:rsidRPr="002A08C1">
              <w:rPr>
                <w:rFonts w:ascii="TimesNewRomanPSMT" w:hAnsi="TimesNewRomanPSMT" w:cs="TimesNewRomanPSMT"/>
                <w:sz w:val="22"/>
              </w:rPr>
              <w:t>uspension</w:t>
            </w:r>
            <w:r w:rsidR="006045C9">
              <w:rPr>
                <w:rFonts w:ascii="TimesNewRomanPSMT" w:hAnsi="TimesNewRomanPSMT" w:cs="TimesNewRomanPSMT"/>
                <w:sz w:val="22"/>
              </w:rPr>
              <w:t>/suspension</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006045C9">
              <w:rPr>
                <w:rFonts w:ascii="TimesNewRomanPSMT" w:hAnsi="TimesNewRomanPSMT" w:cs="TimesNewRomanPSMT"/>
                <w:sz w:val="22"/>
              </w:rPr>
              <w:t>contact RCMP</w:t>
            </w:r>
          </w:p>
          <w:p w:rsidR="00135C1E" w:rsidRPr="002A08C1" w:rsidRDefault="00135C1E" w:rsidP="00135C1E">
            <w:pPr>
              <w:autoSpaceDE w:val="0"/>
              <w:autoSpaceDN w:val="0"/>
              <w:adjustRightInd w:val="0"/>
              <w:rPr>
                <w:rFonts w:ascii="TimesNewRomanPS-BoldMT" w:hAnsi="TimesNewRomanPS-BoldMT" w:cs="TimesNewRomanPS-BoldMT"/>
                <w:b/>
                <w:bCs/>
                <w:sz w:val="22"/>
              </w:rPr>
            </w:pPr>
            <w:r w:rsidRPr="002A08C1">
              <w:rPr>
                <w:rFonts w:ascii="TimesNewRomanPS-BoldMT" w:hAnsi="TimesNewRomanPS-BoldMT" w:cs="TimesNewRomanPS-BoldMT"/>
                <w:b/>
                <w:bCs/>
                <w:sz w:val="22"/>
              </w:rPr>
              <w:t>Violence: fighting, threats, physical harm, possession of weapons on property</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office visit</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engage threat assessment team</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contact home</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parental meeting</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loss of school privileges</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006045C9">
              <w:rPr>
                <w:rFonts w:ascii="TimesNewRomanPSMT" w:hAnsi="TimesNewRomanPSMT" w:cs="TimesNewRomanPSMT"/>
                <w:sz w:val="22"/>
              </w:rPr>
              <w:t>in-school s</w:t>
            </w:r>
            <w:r w:rsidRPr="002A08C1">
              <w:rPr>
                <w:rFonts w:ascii="TimesNewRomanPSMT" w:hAnsi="TimesNewRomanPSMT" w:cs="TimesNewRomanPSMT"/>
                <w:sz w:val="22"/>
              </w:rPr>
              <w:t>uspension</w:t>
            </w:r>
            <w:r w:rsidR="006045C9">
              <w:rPr>
                <w:rFonts w:ascii="TimesNewRomanPSMT" w:hAnsi="TimesNewRomanPSMT" w:cs="TimesNewRomanPSMT"/>
                <w:sz w:val="22"/>
              </w:rPr>
              <w:t>/suspension</w:t>
            </w:r>
          </w:p>
          <w:p w:rsidR="00135C1E" w:rsidRPr="002A08C1" w:rsidRDefault="00135C1E" w:rsidP="00135C1E">
            <w:pPr>
              <w:autoSpaceDE w:val="0"/>
              <w:autoSpaceDN w:val="0"/>
              <w:adjustRightInd w:val="0"/>
              <w:rPr>
                <w:rFonts w:ascii="TimesNewRomanPSMT" w:hAnsi="TimesNewRomanPSMT" w:cs="TimesNewRomanPSMT"/>
                <w:sz w:val="22"/>
              </w:rPr>
            </w:pPr>
            <w:r w:rsidRPr="002A08C1">
              <w:rPr>
                <w:rFonts w:ascii="Symbol" w:hAnsi="Symbol" w:cs="Symbol"/>
                <w:sz w:val="22"/>
              </w:rPr>
              <w:t></w:t>
            </w:r>
            <w:r w:rsidRPr="002A08C1">
              <w:rPr>
                <w:rFonts w:ascii="Symbol" w:hAnsi="Symbol" w:cs="Symbol"/>
                <w:sz w:val="22"/>
              </w:rPr>
              <w:t></w:t>
            </w:r>
            <w:r w:rsidRPr="002A08C1">
              <w:rPr>
                <w:rFonts w:ascii="TimesNewRomanPSMT" w:hAnsi="TimesNewRomanPSMT" w:cs="TimesNewRomanPSMT"/>
                <w:sz w:val="22"/>
              </w:rPr>
              <w:t>recommendation for expulsion</w:t>
            </w:r>
          </w:p>
          <w:p w:rsidR="00914757" w:rsidRPr="002A08C1" w:rsidRDefault="00135C1E" w:rsidP="00135C1E">
            <w:pPr>
              <w:rPr>
                <w:sz w:val="22"/>
                <w:lang w:val="en"/>
              </w:rPr>
            </w:pPr>
            <w:r w:rsidRPr="002A08C1">
              <w:rPr>
                <w:rFonts w:ascii="Symbol" w:hAnsi="Symbol" w:cs="Symbol"/>
                <w:sz w:val="22"/>
              </w:rPr>
              <w:t></w:t>
            </w:r>
            <w:r w:rsidRPr="002A08C1">
              <w:rPr>
                <w:rFonts w:ascii="Symbol" w:hAnsi="Symbol" w:cs="Symbol"/>
                <w:sz w:val="22"/>
              </w:rPr>
              <w:t></w:t>
            </w:r>
            <w:r w:rsidR="006045C9">
              <w:rPr>
                <w:rFonts w:ascii="TimesNewRomanPSMT" w:hAnsi="TimesNewRomanPSMT" w:cs="TimesNewRomanPSMT"/>
                <w:sz w:val="22"/>
              </w:rPr>
              <w:t>contact RCMP/CFS</w:t>
            </w:r>
            <w:r w:rsidR="00B7493A">
              <w:rPr>
                <w:rFonts w:ascii="TimesNewRomanPSMT" w:hAnsi="TimesNewRomanPSMT" w:cs="TimesNewRomanPSMT"/>
                <w:sz w:val="22"/>
              </w:rPr>
              <w:t xml:space="preserve"> </w:t>
            </w:r>
          </w:p>
        </w:tc>
      </w:tr>
    </w:tbl>
    <w:p w:rsidR="000D5849" w:rsidRDefault="000D5849" w:rsidP="0051485F">
      <w:pPr>
        <w:rPr>
          <w:lang w:val="en"/>
        </w:rPr>
      </w:pPr>
    </w:p>
    <w:p w:rsidR="00625482" w:rsidRDefault="00625482">
      <w:pPr>
        <w:rPr>
          <w:b/>
        </w:rPr>
      </w:pPr>
      <w:r>
        <w:rPr>
          <w:b/>
        </w:rPr>
        <w:br w:type="page"/>
      </w:r>
    </w:p>
    <w:p w:rsidR="00FD674B" w:rsidRPr="000D5849" w:rsidRDefault="000D5849" w:rsidP="00A27C88">
      <w:pPr>
        <w:rPr>
          <w:b/>
        </w:rPr>
      </w:pPr>
      <w:r>
        <w:rPr>
          <w:b/>
        </w:rPr>
        <w:lastRenderedPageBreak/>
        <w:t>APPEAL PROCESS</w:t>
      </w:r>
    </w:p>
    <w:p w:rsidR="00A27C88" w:rsidRDefault="00A27C88" w:rsidP="00A27C88">
      <w:pPr>
        <w:jc w:val="center"/>
      </w:pPr>
    </w:p>
    <w:tbl>
      <w:tblPr>
        <w:tblStyle w:val="TableGrid"/>
        <w:tblW w:w="0" w:type="auto"/>
        <w:tblLook w:val="04A0" w:firstRow="1" w:lastRow="0" w:firstColumn="1" w:lastColumn="0" w:noHBand="0" w:noVBand="1"/>
      </w:tblPr>
      <w:tblGrid>
        <w:gridCol w:w="11016"/>
      </w:tblGrid>
      <w:tr w:rsidR="000666BC" w:rsidTr="000666BC">
        <w:tc>
          <w:tcPr>
            <w:tcW w:w="11016" w:type="dxa"/>
            <w:shd w:val="clear" w:color="auto" w:fill="C4BC96" w:themeFill="background2" w:themeFillShade="BF"/>
          </w:tcPr>
          <w:p w:rsidR="000666BC" w:rsidRDefault="000666BC" w:rsidP="000D5849">
            <w:r>
              <w:t>Appeals of Disciplinary Decisions</w:t>
            </w:r>
          </w:p>
        </w:tc>
      </w:tr>
      <w:tr w:rsidR="000666BC" w:rsidTr="000666BC">
        <w:tc>
          <w:tcPr>
            <w:tcW w:w="11016" w:type="dxa"/>
          </w:tcPr>
          <w:p w:rsidR="000666BC" w:rsidRPr="005D4ED0" w:rsidRDefault="000666BC" w:rsidP="00733848">
            <w:pPr>
              <w:rPr>
                <w:color w:val="FF0000"/>
              </w:rPr>
            </w:pPr>
            <w:r>
              <w:t>Students and parents must follow the school board’s appeal process. Typically</w:t>
            </w:r>
            <w:r w:rsidR="005D4ED0">
              <w:t xml:space="preserve"> this involves an appeal to the teacher who made the disciplinary decision, then to the school principal if not resolved, then to the superintendent of schools if not resolved, and finally to the school board. Exceptions are suspension in excess of five days and expulsion; in these cases, the appeal goes directly to the school board. </w:t>
            </w:r>
          </w:p>
        </w:tc>
      </w:tr>
      <w:tr w:rsidR="000666BC" w:rsidTr="005D4ED0">
        <w:tc>
          <w:tcPr>
            <w:tcW w:w="11016" w:type="dxa"/>
            <w:shd w:val="clear" w:color="auto" w:fill="C4BC96" w:themeFill="background2" w:themeFillShade="BF"/>
          </w:tcPr>
          <w:p w:rsidR="000666BC" w:rsidRDefault="005D4ED0" w:rsidP="000D5849">
            <w:r>
              <w:t>Appeals of Suspension</w:t>
            </w:r>
          </w:p>
        </w:tc>
      </w:tr>
      <w:tr w:rsidR="000666BC" w:rsidTr="000666BC">
        <w:tc>
          <w:tcPr>
            <w:tcW w:w="11016" w:type="dxa"/>
          </w:tcPr>
          <w:p w:rsidR="000666BC" w:rsidRDefault="005D4ED0" w:rsidP="000D5849">
            <w:r>
              <w:t xml:space="preserve">In the case of a student who has been suspended for more than five days, the school board must permit the student and his or her parent or legal guardian to make representation to the school board about the suspension. The school board may confirm the suspension, modify it, or reinstate the student. </w:t>
            </w:r>
          </w:p>
        </w:tc>
      </w:tr>
      <w:tr w:rsidR="005D4ED0" w:rsidTr="005D4ED0">
        <w:tc>
          <w:tcPr>
            <w:tcW w:w="11016" w:type="dxa"/>
            <w:shd w:val="clear" w:color="auto" w:fill="C4BC96" w:themeFill="background2" w:themeFillShade="BF"/>
          </w:tcPr>
          <w:p w:rsidR="005D4ED0" w:rsidRDefault="005D4ED0" w:rsidP="000D5849">
            <w:r>
              <w:t>Appeals of Expulsion</w:t>
            </w:r>
          </w:p>
        </w:tc>
      </w:tr>
      <w:tr w:rsidR="000666BC" w:rsidTr="000666BC">
        <w:tc>
          <w:tcPr>
            <w:tcW w:w="11016" w:type="dxa"/>
          </w:tcPr>
          <w:p w:rsidR="000666BC" w:rsidRPr="005D4ED0" w:rsidRDefault="005D4ED0" w:rsidP="00EE3697">
            <w:pPr>
              <w:rPr>
                <w:color w:val="FF0000"/>
              </w:rPr>
            </w:pPr>
            <w:r>
              <w:t xml:space="preserve">A student expulsion may be appealed to the school board. If a parent/guardian (or a student 18 years of age or older), wishes to appeal the board’s decision, the school division’s appeal process shall be followed. </w:t>
            </w:r>
          </w:p>
        </w:tc>
      </w:tr>
    </w:tbl>
    <w:p w:rsidR="001B59F5" w:rsidRDefault="001B59F5" w:rsidP="000D5849"/>
    <w:sectPr w:rsidR="001B59F5" w:rsidSect="00A27C8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810" w:rsidRDefault="00446810" w:rsidP="002054C3">
      <w:pPr>
        <w:spacing w:line="240" w:lineRule="auto"/>
      </w:pPr>
      <w:r>
        <w:separator/>
      </w:r>
    </w:p>
  </w:endnote>
  <w:endnote w:type="continuationSeparator" w:id="0">
    <w:p w:rsidR="00446810" w:rsidRDefault="00446810" w:rsidP="00205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F52" w:rsidRDefault="005705D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September</w:t>
    </w:r>
    <w:r w:rsidR="00015F52">
      <w:rPr>
        <w:rFonts w:asciiTheme="majorHAnsi" w:eastAsiaTheme="majorEastAsia" w:hAnsiTheme="majorHAnsi" w:cstheme="majorBidi"/>
      </w:rPr>
      <w:t>, 2014</w:t>
    </w:r>
    <w:r w:rsidR="00015F52">
      <w:rPr>
        <w:rFonts w:asciiTheme="majorHAnsi" w:eastAsiaTheme="majorEastAsia" w:hAnsiTheme="majorHAnsi" w:cstheme="majorBidi"/>
      </w:rPr>
      <w:ptab w:relativeTo="margin" w:alignment="right" w:leader="none"/>
    </w:r>
    <w:r w:rsidR="00015F52">
      <w:rPr>
        <w:rFonts w:asciiTheme="majorHAnsi" w:eastAsiaTheme="majorEastAsia" w:hAnsiTheme="majorHAnsi" w:cstheme="majorBidi"/>
      </w:rPr>
      <w:t xml:space="preserve">Page </w:t>
    </w:r>
    <w:r w:rsidR="00015F52">
      <w:rPr>
        <w:rFonts w:asciiTheme="minorHAnsi" w:eastAsiaTheme="minorEastAsia" w:hAnsiTheme="minorHAnsi"/>
      </w:rPr>
      <w:fldChar w:fldCharType="begin"/>
    </w:r>
    <w:r w:rsidR="00015F52">
      <w:instrText xml:space="preserve"> PAGE   \* MERGEFORMAT </w:instrText>
    </w:r>
    <w:r w:rsidR="00015F52">
      <w:rPr>
        <w:rFonts w:asciiTheme="minorHAnsi" w:eastAsiaTheme="minorEastAsia" w:hAnsiTheme="minorHAnsi"/>
      </w:rPr>
      <w:fldChar w:fldCharType="separate"/>
    </w:r>
    <w:r w:rsidR="00272078" w:rsidRPr="00272078">
      <w:rPr>
        <w:rFonts w:asciiTheme="majorHAnsi" w:eastAsiaTheme="majorEastAsia" w:hAnsiTheme="majorHAnsi" w:cstheme="majorBidi"/>
        <w:noProof/>
      </w:rPr>
      <w:t>1</w:t>
    </w:r>
    <w:r w:rsidR="00015F52">
      <w:rPr>
        <w:rFonts w:asciiTheme="majorHAnsi" w:eastAsiaTheme="majorEastAsia" w:hAnsiTheme="majorHAnsi" w:cstheme="majorBidi"/>
        <w:noProof/>
      </w:rPr>
      <w:fldChar w:fldCharType="end"/>
    </w:r>
  </w:p>
  <w:p w:rsidR="002054C3" w:rsidRDefault="00205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810" w:rsidRDefault="00446810" w:rsidP="002054C3">
      <w:pPr>
        <w:spacing w:line="240" w:lineRule="auto"/>
      </w:pPr>
      <w:r>
        <w:separator/>
      </w:r>
    </w:p>
  </w:footnote>
  <w:footnote w:type="continuationSeparator" w:id="0">
    <w:p w:rsidR="00446810" w:rsidRDefault="00446810" w:rsidP="002054C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011416B4"/>
    <w:multiLevelType w:val="multilevel"/>
    <w:tmpl w:val="57E08FF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A4B77"/>
    <w:multiLevelType w:val="hybridMultilevel"/>
    <w:tmpl w:val="B21E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B3551"/>
    <w:multiLevelType w:val="hybridMultilevel"/>
    <w:tmpl w:val="22CA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80399"/>
    <w:multiLevelType w:val="hybridMultilevel"/>
    <w:tmpl w:val="6514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B863C8"/>
    <w:multiLevelType w:val="hybridMultilevel"/>
    <w:tmpl w:val="5B90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501D4"/>
    <w:multiLevelType w:val="hybridMultilevel"/>
    <w:tmpl w:val="B57CE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CB3704"/>
    <w:multiLevelType w:val="hybridMultilevel"/>
    <w:tmpl w:val="8EA4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64062B"/>
    <w:multiLevelType w:val="hybridMultilevel"/>
    <w:tmpl w:val="08A2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88"/>
    <w:rsid w:val="00015F52"/>
    <w:rsid w:val="00053ED5"/>
    <w:rsid w:val="000666BC"/>
    <w:rsid w:val="000D5849"/>
    <w:rsid w:val="000F668A"/>
    <w:rsid w:val="00135C1E"/>
    <w:rsid w:val="001B59F5"/>
    <w:rsid w:val="001C56BC"/>
    <w:rsid w:val="002054C3"/>
    <w:rsid w:val="002652D7"/>
    <w:rsid w:val="00272078"/>
    <w:rsid w:val="002A08C1"/>
    <w:rsid w:val="003319E9"/>
    <w:rsid w:val="0037752B"/>
    <w:rsid w:val="003A082C"/>
    <w:rsid w:val="003F3F73"/>
    <w:rsid w:val="00403B3B"/>
    <w:rsid w:val="004172E7"/>
    <w:rsid w:val="00441F2F"/>
    <w:rsid w:val="00446810"/>
    <w:rsid w:val="004502EA"/>
    <w:rsid w:val="0045051A"/>
    <w:rsid w:val="00470B52"/>
    <w:rsid w:val="004A7071"/>
    <w:rsid w:val="0051485F"/>
    <w:rsid w:val="005705DA"/>
    <w:rsid w:val="0057674F"/>
    <w:rsid w:val="005C458E"/>
    <w:rsid w:val="005D4ED0"/>
    <w:rsid w:val="006045C9"/>
    <w:rsid w:val="00613CD0"/>
    <w:rsid w:val="00625482"/>
    <w:rsid w:val="006D0797"/>
    <w:rsid w:val="006D7E89"/>
    <w:rsid w:val="00733848"/>
    <w:rsid w:val="00737C15"/>
    <w:rsid w:val="0081662C"/>
    <w:rsid w:val="009000D7"/>
    <w:rsid w:val="00914757"/>
    <w:rsid w:val="009E2498"/>
    <w:rsid w:val="00A27C88"/>
    <w:rsid w:val="00A3146C"/>
    <w:rsid w:val="00A56604"/>
    <w:rsid w:val="00A60E47"/>
    <w:rsid w:val="00A8233D"/>
    <w:rsid w:val="00B73A10"/>
    <w:rsid w:val="00B7493A"/>
    <w:rsid w:val="00BF684F"/>
    <w:rsid w:val="00C65124"/>
    <w:rsid w:val="00C74DF1"/>
    <w:rsid w:val="00CA7E5B"/>
    <w:rsid w:val="00CD11F0"/>
    <w:rsid w:val="00CF7F49"/>
    <w:rsid w:val="00D52024"/>
    <w:rsid w:val="00E03212"/>
    <w:rsid w:val="00E110D7"/>
    <w:rsid w:val="00E62E2B"/>
    <w:rsid w:val="00EE3697"/>
    <w:rsid w:val="00F30A46"/>
    <w:rsid w:val="00FD6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85F"/>
    <w:pPr>
      <w:ind w:left="720"/>
      <w:contextualSpacing/>
    </w:pPr>
  </w:style>
  <w:style w:type="table" w:styleId="TableGrid">
    <w:name w:val="Table Grid"/>
    <w:basedOn w:val="TableNormal"/>
    <w:uiPriority w:val="59"/>
    <w:rsid w:val="0051485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7E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E5B"/>
    <w:rPr>
      <w:rFonts w:ascii="Tahoma" w:hAnsi="Tahoma" w:cs="Tahoma"/>
      <w:sz w:val="16"/>
      <w:szCs w:val="16"/>
    </w:rPr>
  </w:style>
  <w:style w:type="paragraph" w:customStyle="1" w:styleId="Default">
    <w:name w:val="Default"/>
    <w:rsid w:val="00737C15"/>
    <w:pPr>
      <w:autoSpaceDE w:val="0"/>
      <w:autoSpaceDN w:val="0"/>
      <w:adjustRightInd w:val="0"/>
      <w:spacing w:line="240" w:lineRule="auto"/>
    </w:pPr>
    <w:rPr>
      <w:rFonts w:ascii="Arial" w:hAnsi="Arial" w:cs="Arial"/>
      <w:color w:val="000000"/>
      <w:szCs w:val="24"/>
    </w:rPr>
  </w:style>
  <w:style w:type="character" w:styleId="HTMLDefinition">
    <w:name w:val="HTML Definition"/>
    <w:basedOn w:val="DefaultParagraphFont"/>
    <w:uiPriority w:val="99"/>
    <w:semiHidden/>
    <w:unhideWhenUsed/>
    <w:rsid w:val="004172E7"/>
    <w:rPr>
      <w:i w:val="0"/>
      <w:iCs w:val="0"/>
    </w:rPr>
  </w:style>
  <w:style w:type="paragraph" w:customStyle="1" w:styleId="definition">
    <w:name w:val="definition"/>
    <w:basedOn w:val="Normal"/>
    <w:rsid w:val="004172E7"/>
    <w:pPr>
      <w:spacing w:before="120" w:after="100" w:afterAutospacing="1" w:line="240" w:lineRule="auto"/>
    </w:pPr>
    <w:rPr>
      <w:rFonts w:ascii="Times New Roman" w:eastAsia="Times New Roman" w:hAnsi="Times New Roman" w:cs="Times New Roman"/>
      <w:szCs w:val="24"/>
    </w:rPr>
  </w:style>
  <w:style w:type="paragraph" w:customStyle="1" w:styleId="paragraph">
    <w:name w:val="paragraph"/>
    <w:basedOn w:val="Normal"/>
    <w:rsid w:val="004172E7"/>
    <w:pPr>
      <w:spacing w:before="168" w:after="120" w:line="240" w:lineRule="auto"/>
      <w:ind w:left="360"/>
    </w:pPr>
    <w:rPr>
      <w:rFonts w:ascii="Times New Roman" w:eastAsia="Times New Roman" w:hAnsi="Times New Roman" w:cs="Times New Roman"/>
      <w:szCs w:val="24"/>
    </w:rPr>
  </w:style>
  <w:style w:type="character" w:styleId="Emphasis">
    <w:name w:val="Emphasis"/>
    <w:basedOn w:val="DefaultParagraphFont"/>
    <w:uiPriority w:val="20"/>
    <w:qFormat/>
    <w:rsid w:val="004172E7"/>
    <w:rPr>
      <w:i/>
      <w:iCs/>
    </w:rPr>
  </w:style>
  <w:style w:type="paragraph" w:customStyle="1" w:styleId="continueddefinition">
    <w:name w:val="continueddefinition"/>
    <w:basedOn w:val="Normal"/>
    <w:rsid w:val="004172E7"/>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2054C3"/>
    <w:pPr>
      <w:tabs>
        <w:tab w:val="center" w:pos="4680"/>
        <w:tab w:val="right" w:pos="9360"/>
      </w:tabs>
      <w:spacing w:line="240" w:lineRule="auto"/>
    </w:pPr>
  </w:style>
  <w:style w:type="character" w:customStyle="1" w:styleId="HeaderChar">
    <w:name w:val="Header Char"/>
    <w:basedOn w:val="DefaultParagraphFont"/>
    <w:link w:val="Header"/>
    <w:uiPriority w:val="99"/>
    <w:rsid w:val="002054C3"/>
  </w:style>
  <w:style w:type="paragraph" w:styleId="Footer">
    <w:name w:val="footer"/>
    <w:basedOn w:val="Normal"/>
    <w:link w:val="FooterChar"/>
    <w:uiPriority w:val="99"/>
    <w:unhideWhenUsed/>
    <w:rsid w:val="002054C3"/>
    <w:pPr>
      <w:tabs>
        <w:tab w:val="center" w:pos="4680"/>
        <w:tab w:val="right" w:pos="9360"/>
      </w:tabs>
      <w:spacing w:line="240" w:lineRule="auto"/>
    </w:pPr>
  </w:style>
  <w:style w:type="character" w:customStyle="1" w:styleId="FooterChar">
    <w:name w:val="Footer Char"/>
    <w:basedOn w:val="DefaultParagraphFont"/>
    <w:link w:val="Footer"/>
    <w:uiPriority w:val="99"/>
    <w:rsid w:val="002054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85F"/>
    <w:pPr>
      <w:ind w:left="720"/>
      <w:contextualSpacing/>
    </w:pPr>
  </w:style>
  <w:style w:type="table" w:styleId="TableGrid">
    <w:name w:val="Table Grid"/>
    <w:basedOn w:val="TableNormal"/>
    <w:uiPriority w:val="59"/>
    <w:rsid w:val="0051485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7E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E5B"/>
    <w:rPr>
      <w:rFonts w:ascii="Tahoma" w:hAnsi="Tahoma" w:cs="Tahoma"/>
      <w:sz w:val="16"/>
      <w:szCs w:val="16"/>
    </w:rPr>
  </w:style>
  <w:style w:type="paragraph" w:customStyle="1" w:styleId="Default">
    <w:name w:val="Default"/>
    <w:rsid w:val="00737C15"/>
    <w:pPr>
      <w:autoSpaceDE w:val="0"/>
      <w:autoSpaceDN w:val="0"/>
      <w:adjustRightInd w:val="0"/>
      <w:spacing w:line="240" w:lineRule="auto"/>
    </w:pPr>
    <w:rPr>
      <w:rFonts w:ascii="Arial" w:hAnsi="Arial" w:cs="Arial"/>
      <w:color w:val="000000"/>
      <w:szCs w:val="24"/>
    </w:rPr>
  </w:style>
  <w:style w:type="character" w:styleId="HTMLDefinition">
    <w:name w:val="HTML Definition"/>
    <w:basedOn w:val="DefaultParagraphFont"/>
    <w:uiPriority w:val="99"/>
    <w:semiHidden/>
    <w:unhideWhenUsed/>
    <w:rsid w:val="004172E7"/>
    <w:rPr>
      <w:i w:val="0"/>
      <w:iCs w:val="0"/>
    </w:rPr>
  </w:style>
  <w:style w:type="paragraph" w:customStyle="1" w:styleId="definition">
    <w:name w:val="definition"/>
    <w:basedOn w:val="Normal"/>
    <w:rsid w:val="004172E7"/>
    <w:pPr>
      <w:spacing w:before="120" w:after="100" w:afterAutospacing="1" w:line="240" w:lineRule="auto"/>
    </w:pPr>
    <w:rPr>
      <w:rFonts w:ascii="Times New Roman" w:eastAsia="Times New Roman" w:hAnsi="Times New Roman" w:cs="Times New Roman"/>
      <w:szCs w:val="24"/>
    </w:rPr>
  </w:style>
  <w:style w:type="paragraph" w:customStyle="1" w:styleId="paragraph">
    <w:name w:val="paragraph"/>
    <w:basedOn w:val="Normal"/>
    <w:rsid w:val="004172E7"/>
    <w:pPr>
      <w:spacing w:before="168" w:after="120" w:line="240" w:lineRule="auto"/>
      <w:ind w:left="360"/>
    </w:pPr>
    <w:rPr>
      <w:rFonts w:ascii="Times New Roman" w:eastAsia="Times New Roman" w:hAnsi="Times New Roman" w:cs="Times New Roman"/>
      <w:szCs w:val="24"/>
    </w:rPr>
  </w:style>
  <w:style w:type="character" w:styleId="Emphasis">
    <w:name w:val="Emphasis"/>
    <w:basedOn w:val="DefaultParagraphFont"/>
    <w:uiPriority w:val="20"/>
    <w:qFormat/>
    <w:rsid w:val="004172E7"/>
    <w:rPr>
      <w:i/>
      <w:iCs/>
    </w:rPr>
  </w:style>
  <w:style w:type="paragraph" w:customStyle="1" w:styleId="continueddefinition">
    <w:name w:val="continueddefinition"/>
    <w:basedOn w:val="Normal"/>
    <w:rsid w:val="004172E7"/>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2054C3"/>
    <w:pPr>
      <w:tabs>
        <w:tab w:val="center" w:pos="4680"/>
        <w:tab w:val="right" w:pos="9360"/>
      </w:tabs>
      <w:spacing w:line="240" w:lineRule="auto"/>
    </w:pPr>
  </w:style>
  <w:style w:type="character" w:customStyle="1" w:styleId="HeaderChar">
    <w:name w:val="Header Char"/>
    <w:basedOn w:val="DefaultParagraphFont"/>
    <w:link w:val="Header"/>
    <w:uiPriority w:val="99"/>
    <w:rsid w:val="002054C3"/>
  </w:style>
  <w:style w:type="paragraph" w:styleId="Footer">
    <w:name w:val="footer"/>
    <w:basedOn w:val="Normal"/>
    <w:link w:val="FooterChar"/>
    <w:uiPriority w:val="99"/>
    <w:unhideWhenUsed/>
    <w:rsid w:val="002054C3"/>
    <w:pPr>
      <w:tabs>
        <w:tab w:val="center" w:pos="4680"/>
        <w:tab w:val="right" w:pos="9360"/>
      </w:tabs>
      <w:spacing w:line="240" w:lineRule="auto"/>
    </w:pPr>
  </w:style>
  <w:style w:type="character" w:customStyle="1" w:styleId="FooterChar">
    <w:name w:val="Footer Char"/>
    <w:basedOn w:val="DefaultParagraphFont"/>
    <w:link w:val="Footer"/>
    <w:uiPriority w:val="99"/>
    <w:rsid w:val="00205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12050-D6FC-4F9A-A993-3CF27541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Lafond-Bouchard</dc:creator>
  <cp:lastModifiedBy>RRVSD</cp:lastModifiedBy>
  <cp:revision>2</cp:revision>
  <cp:lastPrinted>2014-04-23T19:50:00Z</cp:lastPrinted>
  <dcterms:created xsi:type="dcterms:W3CDTF">2015-08-31T15:17:00Z</dcterms:created>
  <dcterms:modified xsi:type="dcterms:W3CDTF">2015-08-31T15:17:00Z</dcterms:modified>
</cp:coreProperties>
</file>